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48BD5" w14:textId="77777777" w:rsidR="00637434" w:rsidRPr="001510E7" w:rsidRDefault="009C4517" w:rsidP="009C4517">
      <w:pPr>
        <w:spacing w:after="0"/>
        <w:rPr>
          <w:rFonts w:ascii="Gill Sans MT" w:hAnsi="Gill Sans MT"/>
          <w:lang w:val="en-GB"/>
        </w:rPr>
      </w:pPr>
      <w:r w:rsidRPr="001510E7">
        <w:rPr>
          <w:rFonts w:ascii="Gill Sans MT" w:hAnsi="Gill Sans MT"/>
          <w:lang w:val="en-GB"/>
        </w:rPr>
        <w:t>Now, my tongue, the mystery telling</w:t>
      </w:r>
      <w:r w:rsidR="00410679" w:rsidRPr="001510E7">
        <w:rPr>
          <w:rFonts w:ascii="Gill Sans MT" w:hAnsi="Gill Sans MT"/>
          <w:lang w:val="en-GB"/>
        </w:rPr>
        <w:t xml:space="preserve">  </w:t>
      </w:r>
      <w:r w:rsidR="001A75CB" w:rsidRPr="001510E7">
        <w:rPr>
          <w:rFonts w:ascii="Gill Sans MT" w:hAnsi="Gill Sans MT"/>
          <w:lang w:val="en-GB"/>
        </w:rPr>
        <w:t xml:space="preserve">  </w:t>
      </w:r>
      <w:r w:rsidR="007F29EF" w:rsidRPr="001510E7">
        <w:rPr>
          <w:rFonts w:ascii="Gill Sans MT" w:hAnsi="Gill Sans MT"/>
          <w:lang w:val="en-GB"/>
        </w:rPr>
        <w:t xml:space="preserve">AMNS </w:t>
      </w:r>
      <w:r w:rsidR="00FF209E" w:rsidRPr="001510E7">
        <w:rPr>
          <w:rFonts w:ascii="Gill Sans MT" w:hAnsi="Gill Sans MT"/>
          <w:lang w:val="en-GB"/>
        </w:rPr>
        <w:t>2</w:t>
      </w:r>
      <w:r w:rsidRPr="001510E7">
        <w:rPr>
          <w:rFonts w:ascii="Gill Sans MT" w:hAnsi="Gill Sans MT"/>
          <w:lang w:val="en-GB"/>
        </w:rPr>
        <w:t>52</w:t>
      </w:r>
      <w:r w:rsidR="001A75CB" w:rsidRPr="001510E7">
        <w:rPr>
          <w:rFonts w:ascii="Gill Sans MT" w:hAnsi="Gill Sans MT"/>
          <w:lang w:val="en-GB"/>
        </w:rPr>
        <w:t xml:space="preserve">    </w:t>
      </w:r>
      <w:r w:rsidR="00044DA5" w:rsidRPr="001510E7">
        <w:rPr>
          <w:rFonts w:ascii="Gill Sans MT" w:hAnsi="Gill Sans MT"/>
          <w:lang w:val="en-GB"/>
        </w:rPr>
        <w:t xml:space="preserve">Melody: </w:t>
      </w:r>
      <w:r w:rsidRPr="001510E7">
        <w:rPr>
          <w:rFonts w:ascii="Gill Sans MT" w:hAnsi="Gill Sans MT"/>
          <w:lang w:val="en-GB"/>
        </w:rPr>
        <w:t>Tantum ergo (Grafton)</w:t>
      </w:r>
      <w:r w:rsidR="007A7B56" w:rsidRPr="001510E7">
        <w:rPr>
          <w:rFonts w:ascii="Gill Sans MT" w:hAnsi="Gill Sans MT"/>
          <w:lang w:val="en-GB"/>
        </w:rPr>
        <w:t xml:space="preserve">  </w:t>
      </w:r>
      <w:r w:rsidR="00BE60C6" w:rsidRPr="001510E7">
        <w:rPr>
          <w:rFonts w:ascii="Gill Sans MT" w:hAnsi="Gill Sans MT"/>
          <w:lang w:val="en-GB"/>
        </w:rPr>
        <w:t xml:space="preserve">  8 7. 8 7.</w:t>
      </w:r>
      <w:r w:rsidRPr="001510E7">
        <w:rPr>
          <w:rFonts w:ascii="Gill Sans MT" w:hAnsi="Gill Sans MT"/>
          <w:lang w:val="en-GB"/>
        </w:rPr>
        <w:t xml:space="preserve"> 8 7.</w:t>
      </w:r>
    </w:p>
    <w:p w14:paraId="7A454D5B" w14:textId="77777777" w:rsidR="007F29EF" w:rsidRPr="001510E7" w:rsidRDefault="001510E7" w:rsidP="001A75C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2B7E28B6" wp14:editId="21EC9873">
            <wp:extent cx="4320000" cy="517686"/>
            <wp:effectExtent l="19050" t="0" r="4350" b="0"/>
            <wp:docPr id="7" name="Grafik 6" descr="amns252tantumergo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52tantumergomelody-03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0CA12E73" wp14:editId="1E7FADDF">
            <wp:extent cx="4320000" cy="517686"/>
            <wp:effectExtent l="19050" t="0" r="4350" b="0"/>
            <wp:docPr id="8" name="Grafik 7" descr="amns252tantumergomelody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52tantumergomelody-0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233E116A" wp14:editId="1F2EDB56">
            <wp:extent cx="4320000" cy="517686"/>
            <wp:effectExtent l="19050" t="0" r="4350" b="0"/>
            <wp:docPr id="9" name="Grafik 8" descr="amns252tantumergomelody-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52tantumergomelody-05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59A3D" w14:textId="77777777" w:rsidR="00C55FB6" w:rsidRDefault="00C55FB6" w:rsidP="0057159D">
      <w:pPr>
        <w:spacing w:after="0"/>
        <w:rPr>
          <w:rFonts w:ascii="Gill Sans MT" w:hAnsi="Gill Sans MT"/>
          <w:lang w:val="en-GB"/>
        </w:rPr>
      </w:pPr>
    </w:p>
    <w:p w14:paraId="04EAEB82" w14:textId="77777777" w:rsidR="001510E7" w:rsidRDefault="001510E7" w:rsidP="0057159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Part 1</w:t>
      </w:r>
    </w:p>
    <w:p w14:paraId="4359896E" w14:textId="77777777" w:rsidR="001510E7" w:rsidRPr="001510E7" w:rsidRDefault="001510E7" w:rsidP="0057159D">
      <w:pPr>
        <w:spacing w:after="0"/>
        <w:rPr>
          <w:rFonts w:ascii="Gill Sans MT" w:hAnsi="Gill Sans MT"/>
          <w:lang w:val="en-GB"/>
        </w:rPr>
      </w:pPr>
    </w:p>
    <w:p w14:paraId="5CFA2B6F" w14:textId="77777777" w:rsidR="001510E7" w:rsidRDefault="001510E7" w:rsidP="007931B3">
      <w:pPr>
        <w:spacing w:after="0"/>
        <w:rPr>
          <w:rFonts w:ascii="Gill Sans MT" w:hAnsi="Gill Sans MT"/>
          <w:lang w:val="en-GB"/>
        </w:rPr>
      </w:pPr>
      <w:r w:rsidRPr="001510E7">
        <w:rPr>
          <w:rFonts w:ascii="Gill Sans MT" w:hAnsi="Gill Sans MT"/>
          <w:lang w:val="en-GB"/>
        </w:rPr>
        <w:t>Now, my tongue, the mystery telling</w:t>
      </w:r>
      <w:r w:rsidRPr="001510E7">
        <w:rPr>
          <w:rFonts w:ascii="Gill Sans MT" w:hAnsi="Gill Sans MT"/>
          <w:lang w:val="en-GB"/>
        </w:rPr>
        <w:br/>
        <w:t>of the glorious body sing,</w:t>
      </w:r>
      <w:r w:rsidRPr="001510E7">
        <w:rPr>
          <w:rFonts w:ascii="Gill Sans MT" w:hAnsi="Gill Sans MT"/>
          <w:lang w:val="en-GB"/>
        </w:rPr>
        <w:br/>
        <w:t>and the blood, all pric</w:t>
      </w:r>
      <w:r>
        <w:rPr>
          <w:rFonts w:ascii="Gill Sans MT" w:hAnsi="Gill Sans MT"/>
          <w:lang w:val="en-GB"/>
        </w:rPr>
        <w:t>e excelling,</w:t>
      </w:r>
      <w:r>
        <w:rPr>
          <w:rFonts w:ascii="Gill Sans MT" w:hAnsi="Gill Sans MT"/>
          <w:lang w:val="en-GB"/>
        </w:rPr>
        <w:br/>
        <w:t>which the Gentiles’</w:t>
      </w:r>
      <w:r w:rsidRPr="001510E7">
        <w:rPr>
          <w:rFonts w:ascii="Gill Sans MT" w:hAnsi="Gill Sans MT"/>
          <w:lang w:val="en-GB"/>
        </w:rPr>
        <w:t xml:space="preserve"> Lord and King,</w:t>
      </w:r>
      <w:r w:rsidRPr="001510E7">
        <w:rPr>
          <w:rFonts w:ascii="Gill Sans MT" w:hAnsi="Gill Sans MT"/>
          <w:lang w:val="en-GB"/>
        </w:rPr>
        <w:br/>
        <w:t>in a Virgin</w:t>
      </w:r>
      <w:r>
        <w:rPr>
          <w:rFonts w:ascii="Gill Sans MT" w:hAnsi="Gill Sans MT"/>
          <w:lang w:val="en-GB"/>
        </w:rPr>
        <w:t>’</w:t>
      </w:r>
      <w:r w:rsidRPr="001510E7">
        <w:rPr>
          <w:rFonts w:ascii="Gill Sans MT" w:hAnsi="Gill Sans MT"/>
          <w:lang w:val="en-GB"/>
        </w:rPr>
        <w:t>s womb once dwelling,</w:t>
      </w:r>
      <w:r w:rsidRPr="001510E7">
        <w:rPr>
          <w:rFonts w:ascii="Gill Sans MT" w:hAnsi="Gill Sans MT"/>
          <w:lang w:val="en-GB"/>
        </w:rPr>
        <w:br/>
        <w:t>shed for this world</w:t>
      </w:r>
      <w:r w:rsidR="007931B3">
        <w:rPr>
          <w:rFonts w:ascii="Gill Sans MT" w:hAnsi="Gill Sans MT"/>
          <w:lang w:val="en-GB"/>
        </w:rPr>
        <w:t>’</w:t>
      </w:r>
      <w:r w:rsidRPr="001510E7">
        <w:rPr>
          <w:rFonts w:ascii="Gill Sans MT" w:hAnsi="Gill Sans MT"/>
          <w:lang w:val="en-GB"/>
        </w:rPr>
        <w:t>s ransoming.</w:t>
      </w:r>
      <w:r w:rsidRPr="001510E7">
        <w:rPr>
          <w:rFonts w:ascii="Gill Sans MT" w:hAnsi="Gill Sans MT"/>
          <w:lang w:val="en-GB"/>
        </w:rPr>
        <w:br/>
      </w:r>
    </w:p>
    <w:p w14:paraId="04611F70" w14:textId="77777777" w:rsidR="001510E7" w:rsidRDefault="001510E7" w:rsidP="00283C45">
      <w:pPr>
        <w:spacing w:after="0"/>
        <w:rPr>
          <w:rFonts w:ascii="Gill Sans MT" w:hAnsi="Gill Sans MT"/>
          <w:lang w:val="en-GB"/>
        </w:rPr>
      </w:pPr>
      <w:r w:rsidRPr="001510E7">
        <w:rPr>
          <w:rFonts w:ascii="Gill Sans MT" w:hAnsi="Gill Sans MT"/>
          <w:lang w:val="en-GB"/>
        </w:rPr>
        <w:t>Given for us, and condescending</w:t>
      </w:r>
      <w:r w:rsidRPr="001510E7">
        <w:rPr>
          <w:rFonts w:ascii="Gill Sans MT" w:hAnsi="Gill Sans MT"/>
          <w:lang w:val="en-GB"/>
        </w:rPr>
        <w:br/>
        <w:t>to be born for us below,</w:t>
      </w:r>
      <w:r w:rsidRPr="001510E7">
        <w:rPr>
          <w:rFonts w:ascii="Gill Sans MT" w:hAnsi="Gill Sans MT"/>
          <w:lang w:val="en-GB"/>
        </w:rPr>
        <w:br/>
        <w:t xml:space="preserve">he, with </w:t>
      </w:r>
      <w:r w:rsidR="00283C45">
        <w:rPr>
          <w:rFonts w:ascii="Gill Sans MT" w:hAnsi="Gill Sans MT"/>
          <w:lang w:val="en-GB"/>
        </w:rPr>
        <w:t>men</w:t>
      </w:r>
      <w:r w:rsidRPr="001510E7">
        <w:rPr>
          <w:rFonts w:ascii="Gill Sans MT" w:hAnsi="Gill Sans MT"/>
          <w:lang w:val="en-GB"/>
        </w:rPr>
        <w:t xml:space="preserve"> in converse blending,</w:t>
      </w:r>
      <w:r w:rsidRPr="001510E7">
        <w:rPr>
          <w:rFonts w:ascii="Gill Sans MT" w:hAnsi="Gill Sans MT"/>
          <w:lang w:val="en-GB"/>
        </w:rPr>
        <w:br/>
        <w:t>dwelt the seed of truth to sow,</w:t>
      </w:r>
      <w:r w:rsidRPr="001510E7">
        <w:rPr>
          <w:rFonts w:ascii="Gill Sans MT" w:hAnsi="Gill Sans MT"/>
          <w:lang w:val="en-GB"/>
        </w:rPr>
        <w:br/>
        <w:t>till he closed with wondrous ending</w:t>
      </w:r>
      <w:r w:rsidRPr="001510E7">
        <w:rPr>
          <w:rFonts w:ascii="Gill Sans MT" w:hAnsi="Gill Sans MT"/>
          <w:lang w:val="en-GB"/>
        </w:rPr>
        <w:br/>
        <w:t>his most patient life of woe.</w:t>
      </w:r>
      <w:r w:rsidRPr="001510E7">
        <w:rPr>
          <w:rFonts w:ascii="Gill Sans MT" w:hAnsi="Gill Sans MT"/>
          <w:lang w:val="en-GB"/>
        </w:rPr>
        <w:br/>
      </w:r>
    </w:p>
    <w:p w14:paraId="1CFFC48F" w14:textId="77777777" w:rsidR="001510E7" w:rsidRDefault="001510E7" w:rsidP="001510E7">
      <w:pPr>
        <w:spacing w:after="0"/>
        <w:rPr>
          <w:rFonts w:ascii="Gill Sans MT" w:hAnsi="Gill Sans MT"/>
          <w:lang w:val="en-GB"/>
        </w:rPr>
      </w:pPr>
      <w:r w:rsidRPr="001510E7">
        <w:rPr>
          <w:rFonts w:ascii="Gill Sans MT" w:hAnsi="Gill Sans MT"/>
          <w:lang w:val="en-GB"/>
        </w:rPr>
        <w:t>That last night, at supper lying,</w:t>
      </w:r>
      <w:r w:rsidRPr="001510E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’</w:t>
      </w:r>
      <w:r w:rsidRPr="001510E7">
        <w:rPr>
          <w:rFonts w:ascii="Gill Sans MT" w:hAnsi="Gill Sans MT"/>
          <w:lang w:val="en-GB"/>
        </w:rPr>
        <w:t>mid the Twelve, his chosen band,</w:t>
      </w:r>
      <w:r w:rsidRPr="001510E7">
        <w:rPr>
          <w:rFonts w:ascii="Gill Sans MT" w:hAnsi="Gill Sans MT"/>
          <w:lang w:val="en-GB"/>
        </w:rPr>
        <w:br/>
        <w:t>Jesus, with the law complying,</w:t>
      </w:r>
      <w:r w:rsidRPr="001510E7">
        <w:rPr>
          <w:rFonts w:ascii="Gill Sans MT" w:hAnsi="Gill Sans MT"/>
          <w:lang w:val="en-GB"/>
        </w:rPr>
        <w:br/>
        <w:t>keeps the feast its rites demand;</w:t>
      </w:r>
      <w:r w:rsidRPr="001510E7">
        <w:rPr>
          <w:rFonts w:ascii="Gill Sans MT" w:hAnsi="Gill Sans MT"/>
          <w:lang w:val="en-GB"/>
        </w:rPr>
        <w:br/>
        <w:t>then, more precious food supplying,</w:t>
      </w:r>
      <w:r w:rsidRPr="001510E7">
        <w:rPr>
          <w:rFonts w:ascii="Gill Sans MT" w:hAnsi="Gill Sans MT"/>
          <w:lang w:val="en-GB"/>
        </w:rPr>
        <w:br/>
        <w:t>gives himself with his own hand.</w:t>
      </w:r>
      <w:r w:rsidRPr="001510E7">
        <w:rPr>
          <w:rFonts w:ascii="Gill Sans MT" w:hAnsi="Gill Sans MT"/>
          <w:lang w:val="en-GB"/>
        </w:rPr>
        <w:br/>
      </w:r>
    </w:p>
    <w:p w14:paraId="1B24769F" w14:textId="77777777" w:rsidR="001510E7" w:rsidRDefault="001510E7" w:rsidP="001510E7">
      <w:pPr>
        <w:spacing w:after="0"/>
        <w:rPr>
          <w:rFonts w:ascii="Gill Sans MT" w:hAnsi="Gill Sans MT"/>
          <w:lang w:val="en-GB"/>
        </w:rPr>
      </w:pPr>
      <w:r w:rsidRPr="001510E7">
        <w:rPr>
          <w:rFonts w:ascii="Gill Sans MT" w:hAnsi="Gill Sans MT"/>
          <w:lang w:val="en-GB"/>
        </w:rPr>
        <w:t xml:space="preserve">Word-made-flesh, true bread he </w:t>
      </w:r>
      <w:proofErr w:type="spellStart"/>
      <w:r w:rsidRPr="001510E7">
        <w:rPr>
          <w:rFonts w:ascii="Gill Sans MT" w:hAnsi="Gill Sans MT"/>
          <w:lang w:val="en-GB"/>
        </w:rPr>
        <w:t>maketh</w:t>
      </w:r>
      <w:proofErr w:type="spellEnd"/>
      <w:r w:rsidRPr="001510E7">
        <w:rPr>
          <w:rFonts w:ascii="Gill Sans MT" w:hAnsi="Gill Sans MT"/>
          <w:lang w:val="en-GB"/>
        </w:rPr>
        <w:br/>
        <w:t>by his word his flesh to be,</w:t>
      </w:r>
      <w:r w:rsidRPr="001510E7">
        <w:rPr>
          <w:rFonts w:ascii="Gill Sans MT" w:hAnsi="Gill Sans MT"/>
          <w:lang w:val="en-GB"/>
        </w:rPr>
        <w:br/>
        <w:t>wine his blood; which whoso taketh</w:t>
      </w:r>
      <w:r w:rsidRPr="001510E7">
        <w:rPr>
          <w:rFonts w:ascii="Gill Sans MT" w:hAnsi="Gill Sans MT"/>
          <w:lang w:val="en-GB"/>
        </w:rPr>
        <w:br/>
        <w:t>must from carnal thoughts be free:</w:t>
      </w:r>
      <w:r w:rsidRPr="001510E7">
        <w:rPr>
          <w:rFonts w:ascii="Gill Sans MT" w:hAnsi="Gill Sans MT"/>
          <w:lang w:val="en-GB"/>
        </w:rPr>
        <w:br/>
        <w:t xml:space="preserve">faith alone, though sight </w:t>
      </w:r>
      <w:proofErr w:type="spellStart"/>
      <w:r w:rsidRPr="001510E7">
        <w:rPr>
          <w:rFonts w:ascii="Gill Sans MT" w:hAnsi="Gill Sans MT"/>
          <w:lang w:val="en-GB"/>
        </w:rPr>
        <w:t>forsaketh</w:t>
      </w:r>
      <w:proofErr w:type="spellEnd"/>
      <w:r w:rsidRPr="001510E7">
        <w:rPr>
          <w:rFonts w:ascii="Gill Sans MT" w:hAnsi="Gill Sans MT"/>
          <w:lang w:val="en-GB"/>
        </w:rPr>
        <w:t>,</w:t>
      </w:r>
      <w:r w:rsidRPr="001510E7">
        <w:rPr>
          <w:rFonts w:ascii="Gill Sans MT" w:hAnsi="Gill Sans MT"/>
          <w:lang w:val="en-GB"/>
        </w:rPr>
        <w:br/>
        <w:t>shows true hearts the mystery.</w:t>
      </w:r>
      <w:r w:rsidRPr="001510E7">
        <w:rPr>
          <w:rFonts w:ascii="Gill Sans MT" w:hAnsi="Gill Sans MT"/>
          <w:lang w:val="en-GB"/>
        </w:rPr>
        <w:br/>
      </w:r>
    </w:p>
    <w:p w14:paraId="60E76EFA" w14:textId="77777777" w:rsidR="001510E7" w:rsidRDefault="001510E7" w:rsidP="001510E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Part 2</w:t>
      </w:r>
    </w:p>
    <w:p w14:paraId="29995605" w14:textId="77777777" w:rsidR="001510E7" w:rsidRDefault="001510E7" w:rsidP="001510E7">
      <w:pPr>
        <w:spacing w:after="0"/>
        <w:rPr>
          <w:rFonts w:ascii="Gill Sans MT" w:hAnsi="Gill Sans MT"/>
          <w:lang w:val="en-GB"/>
        </w:rPr>
      </w:pPr>
    </w:p>
    <w:p w14:paraId="7A85D88D" w14:textId="77777777" w:rsidR="001510E7" w:rsidRDefault="001510E7" w:rsidP="001510E7">
      <w:pPr>
        <w:spacing w:after="0"/>
        <w:rPr>
          <w:rFonts w:ascii="Gill Sans MT" w:hAnsi="Gill Sans MT"/>
          <w:lang w:val="en-GB"/>
        </w:rPr>
      </w:pPr>
      <w:r w:rsidRPr="001510E7">
        <w:rPr>
          <w:rFonts w:ascii="Gill Sans MT" w:hAnsi="Gill Sans MT"/>
          <w:lang w:val="en-GB"/>
        </w:rPr>
        <w:t>Therefore we, before him bending,</w:t>
      </w:r>
      <w:r w:rsidRPr="001510E7">
        <w:rPr>
          <w:rFonts w:ascii="Gill Sans MT" w:hAnsi="Gill Sans MT"/>
          <w:lang w:val="en-GB"/>
        </w:rPr>
        <w:br/>
        <w:t>this great sacrament revere:</w:t>
      </w:r>
      <w:r w:rsidRPr="001510E7">
        <w:rPr>
          <w:rFonts w:ascii="Gill Sans MT" w:hAnsi="Gill Sans MT"/>
          <w:lang w:val="en-GB"/>
        </w:rPr>
        <w:br/>
        <w:t>types and shadows have their ending,</w:t>
      </w:r>
      <w:r w:rsidRPr="001510E7">
        <w:rPr>
          <w:rFonts w:ascii="Gill Sans MT" w:hAnsi="Gill Sans MT"/>
          <w:lang w:val="en-GB"/>
        </w:rPr>
        <w:br/>
        <w:t>for the newer rite is here;</w:t>
      </w:r>
      <w:r w:rsidRPr="001510E7">
        <w:rPr>
          <w:rFonts w:ascii="Gill Sans MT" w:hAnsi="Gill Sans MT"/>
          <w:lang w:val="en-GB"/>
        </w:rPr>
        <w:br/>
        <w:t>faith, our outward sense befriending,</w:t>
      </w:r>
      <w:r w:rsidRPr="001510E7">
        <w:rPr>
          <w:rFonts w:ascii="Gill Sans MT" w:hAnsi="Gill Sans MT"/>
          <w:lang w:val="en-GB"/>
        </w:rPr>
        <w:br/>
        <w:t>makes our inward vision clear.</w:t>
      </w:r>
      <w:r w:rsidRPr="001510E7">
        <w:rPr>
          <w:rFonts w:ascii="Gill Sans MT" w:hAnsi="Gill Sans MT"/>
          <w:lang w:val="en-GB"/>
        </w:rPr>
        <w:br/>
      </w:r>
    </w:p>
    <w:p w14:paraId="7BD19826" w14:textId="77777777" w:rsidR="00BE60C6" w:rsidRPr="001510E7" w:rsidRDefault="001510E7" w:rsidP="001510E7">
      <w:pPr>
        <w:spacing w:after="0"/>
        <w:rPr>
          <w:rFonts w:ascii="Gill Sans MT" w:hAnsi="Gill Sans MT"/>
          <w:lang w:val="en-GB"/>
        </w:rPr>
      </w:pPr>
      <w:r w:rsidRPr="001510E7">
        <w:rPr>
          <w:rFonts w:ascii="Gill Sans MT" w:hAnsi="Gill Sans MT"/>
          <w:lang w:val="en-GB"/>
        </w:rPr>
        <w:lastRenderedPageBreak/>
        <w:t>Glory let us give and blessing</w:t>
      </w:r>
      <w:r w:rsidRPr="001510E7">
        <w:rPr>
          <w:rFonts w:ascii="Gill Sans MT" w:hAnsi="Gill Sans MT"/>
          <w:lang w:val="en-GB"/>
        </w:rPr>
        <w:br/>
        <w:t>to the Father and the Son,</w:t>
      </w:r>
      <w:r w:rsidRPr="001510E7">
        <w:rPr>
          <w:rFonts w:ascii="Gill Sans MT" w:hAnsi="Gill Sans MT"/>
          <w:lang w:val="en-GB"/>
        </w:rPr>
        <w:br/>
        <w:t>honour, might, and praise addressing,</w:t>
      </w:r>
      <w:r w:rsidRPr="001510E7">
        <w:rPr>
          <w:rFonts w:ascii="Gill Sans MT" w:hAnsi="Gill Sans MT"/>
          <w:lang w:val="en-GB"/>
        </w:rPr>
        <w:br/>
        <w:t>while eternal ages run;</w:t>
      </w:r>
      <w:r w:rsidRPr="001510E7">
        <w:rPr>
          <w:rFonts w:ascii="Gill Sans MT" w:hAnsi="Gill Sans MT"/>
          <w:lang w:val="en-GB"/>
        </w:rPr>
        <w:br/>
        <w:t>ever too his love confessing,</w:t>
      </w:r>
      <w:r w:rsidRPr="001510E7">
        <w:rPr>
          <w:rFonts w:ascii="Gill Sans MT" w:hAnsi="Gill Sans MT"/>
          <w:lang w:val="en-GB"/>
        </w:rPr>
        <w:br/>
        <w:t xml:space="preserve">who, from both, with both is </w:t>
      </w:r>
      <w:r>
        <w:rPr>
          <w:rFonts w:ascii="Gill Sans MT" w:hAnsi="Gill Sans MT"/>
          <w:lang w:val="en-GB"/>
        </w:rPr>
        <w:t>o</w:t>
      </w:r>
      <w:r w:rsidRPr="001510E7">
        <w:rPr>
          <w:rFonts w:ascii="Gill Sans MT" w:hAnsi="Gill Sans MT"/>
          <w:lang w:val="en-GB"/>
        </w:rPr>
        <w:t xml:space="preserve">ne. </w:t>
      </w:r>
    </w:p>
    <w:p w14:paraId="32C6DE9E" w14:textId="77777777" w:rsidR="00BE60C6" w:rsidRPr="001510E7" w:rsidRDefault="00BE60C6" w:rsidP="00BE60C6">
      <w:pPr>
        <w:spacing w:after="0"/>
        <w:rPr>
          <w:rFonts w:ascii="Gill Sans MT" w:hAnsi="Gill Sans MT"/>
          <w:lang w:val="en-GB"/>
        </w:rPr>
      </w:pPr>
    </w:p>
    <w:p w14:paraId="12573422" w14:textId="47E8707E" w:rsidR="00040708" w:rsidRPr="001510E7" w:rsidRDefault="00131B50" w:rsidP="001C1873">
      <w:pPr>
        <w:spacing w:after="0"/>
        <w:rPr>
          <w:rFonts w:ascii="Gill Sans MT" w:hAnsi="Gill Sans MT"/>
          <w:lang w:val="en-GB"/>
        </w:rPr>
      </w:pPr>
      <w:r w:rsidRPr="001510E7">
        <w:rPr>
          <w:rFonts w:ascii="Gill Sans MT" w:hAnsi="Gill Sans MT"/>
          <w:lang w:val="en-GB"/>
        </w:rPr>
        <w:t>Words:</w:t>
      </w:r>
      <w:r w:rsidR="005D7C29" w:rsidRPr="001510E7">
        <w:rPr>
          <w:rFonts w:ascii="Gill Sans MT" w:hAnsi="Gill Sans MT"/>
          <w:lang w:val="en-GB"/>
        </w:rPr>
        <w:t xml:space="preserve"> </w:t>
      </w:r>
      <w:r w:rsidR="00E43906" w:rsidRPr="00E43906">
        <w:rPr>
          <w:rFonts w:ascii="Gill Sans MT" w:hAnsi="Gill Sans MT"/>
          <w:lang w:val="en-GB"/>
        </w:rPr>
        <w:t xml:space="preserve">St. Thomas Aquinas (1227-1274), translated by John Mason Neale (1818-1866), Edward </w:t>
      </w:r>
      <w:proofErr w:type="spellStart"/>
      <w:r w:rsidR="00E43906" w:rsidRPr="00E43906">
        <w:rPr>
          <w:rFonts w:ascii="Gill Sans MT" w:hAnsi="Gill Sans MT"/>
          <w:lang w:val="en-GB"/>
        </w:rPr>
        <w:t>Caswall</w:t>
      </w:r>
      <w:proofErr w:type="spellEnd"/>
      <w:r w:rsidR="00E43906" w:rsidRPr="00E43906">
        <w:rPr>
          <w:rFonts w:ascii="Gill Sans MT" w:hAnsi="Gill Sans MT"/>
          <w:lang w:val="en-GB"/>
        </w:rPr>
        <w:t xml:space="preserve"> (1814-1878), and others</w:t>
      </w:r>
      <w:r w:rsidR="00E43906" w:rsidRPr="00E43906">
        <w:rPr>
          <w:rFonts w:ascii="Gill Sans MT" w:hAnsi="Gill Sans MT"/>
          <w:lang w:val="en-GB"/>
        </w:rPr>
        <w:t xml:space="preserve"> </w:t>
      </w:r>
    </w:p>
    <w:p w14:paraId="3677C2EF" w14:textId="77777777" w:rsidR="00131B50" w:rsidRPr="001510E7" w:rsidRDefault="00131B50" w:rsidP="009C4517">
      <w:pPr>
        <w:spacing w:after="0"/>
        <w:rPr>
          <w:rFonts w:ascii="Gill Sans MT" w:hAnsi="Gill Sans MT"/>
          <w:lang w:val="en-GB"/>
        </w:rPr>
      </w:pPr>
      <w:r w:rsidRPr="001510E7">
        <w:rPr>
          <w:rFonts w:ascii="Gill Sans MT" w:hAnsi="Gill Sans MT"/>
          <w:lang w:val="en-GB"/>
        </w:rPr>
        <w:t xml:space="preserve">Music: </w:t>
      </w:r>
      <w:r w:rsidR="009C4517" w:rsidRPr="001510E7">
        <w:rPr>
          <w:rFonts w:ascii="Gill Sans MT" w:hAnsi="Gill Sans MT"/>
          <w:lang w:val="en-GB"/>
        </w:rPr>
        <w:t>French melody, 1881</w:t>
      </w:r>
    </w:p>
    <w:sectPr w:rsidR="00131B50" w:rsidRPr="001510E7" w:rsidSect="00E4390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064D9"/>
    <w:rsid w:val="00033744"/>
    <w:rsid w:val="00040708"/>
    <w:rsid w:val="00044DA5"/>
    <w:rsid w:val="000B401D"/>
    <w:rsid w:val="000D4D5D"/>
    <w:rsid w:val="00120AA5"/>
    <w:rsid w:val="00131B50"/>
    <w:rsid w:val="001510E7"/>
    <w:rsid w:val="001A75CB"/>
    <w:rsid w:val="001C1873"/>
    <w:rsid w:val="00204C24"/>
    <w:rsid w:val="0025208E"/>
    <w:rsid w:val="00257179"/>
    <w:rsid w:val="00283C45"/>
    <w:rsid w:val="002D688A"/>
    <w:rsid w:val="003466D3"/>
    <w:rsid w:val="0037508B"/>
    <w:rsid w:val="003B59D2"/>
    <w:rsid w:val="00410679"/>
    <w:rsid w:val="00414332"/>
    <w:rsid w:val="004A600C"/>
    <w:rsid w:val="004A6361"/>
    <w:rsid w:val="0050577C"/>
    <w:rsid w:val="00557291"/>
    <w:rsid w:val="00557945"/>
    <w:rsid w:val="0057159D"/>
    <w:rsid w:val="005C1834"/>
    <w:rsid w:val="005D7C29"/>
    <w:rsid w:val="005E7DCC"/>
    <w:rsid w:val="00612DB8"/>
    <w:rsid w:val="00637434"/>
    <w:rsid w:val="00691A95"/>
    <w:rsid w:val="00703C6B"/>
    <w:rsid w:val="007931B3"/>
    <w:rsid w:val="007A7B56"/>
    <w:rsid w:val="007D3E16"/>
    <w:rsid w:val="007F29EF"/>
    <w:rsid w:val="008B0316"/>
    <w:rsid w:val="008E32E2"/>
    <w:rsid w:val="008F2E45"/>
    <w:rsid w:val="00906CF2"/>
    <w:rsid w:val="009229FD"/>
    <w:rsid w:val="00970618"/>
    <w:rsid w:val="009820AF"/>
    <w:rsid w:val="009864CE"/>
    <w:rsid w:val="009C4517"/>
    <w:rsid w:val="009E1B3C"/>
    <w:rsid w:val="00A12784"/>
    <w:rsid w:val="00A17CC1"/>
    <w:rsid w:val="00A31246"/>
    <w:rsid w:val="00AD489F"/>
    <w:rsid w:val="00BE60C6"/>
    <w:rsid w:val="00C262EC"/>
    <w:rsid w:val="00C55FB6"/>
    <w:rsid w:val="00D56ADC"/>
    <w:rsid w:val="00DC1F51"/>
    <w:rsid w:val="00DF5022"/>
    <w:rsid w:val="00E43906"/>
    <w:rsid w:val="00E72F02"/>
    <w:rsid w:val="00EC1D1A"/>
    <w:rsid w:val="00EE093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1F33"/>
  <w15:docId w15:val="{5039FA78-D7C6-441A-AA65-59DB6B44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10389-ADFA-48A8-8894-57646446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8</cp:revision>
  <dcterms:created xsi:type="dcterms:W3CDTF">2020-05-31T19:11:00Z</dcterms:created>
  <dcterms:modified xsi:type="dcterms:W3CDTF">2021-02-13T09:26:00Z</dcterms:modified>
</cp:coreProperties>
</file>