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906" w14:textId="6AFFB13B" w:rsidR="00637434" w:rsidRDefault="000E0643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My God, I love thee, not because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 xml:space="preserve">Hymnal 1982 no. </w:t>
      </w:r>
      <w:r w:rsidR="00E43891">
        <w:rPr>
          <w:rFonts w:ascii="Gill Sans MT" w:hAnsi="Gill Sans MT"/>
          <w:lang w:val="en-GB"/>
        </w:rPr>
        <w:t>682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="003353BA">
        <w:rPr>
          <w:rFonts w:ascii="Gill Sans MT" w:hAnsi="Gill Sans MT"/>
          <w:lang w:val="en-GB"/>
        </w:rPr>
        <w:t>St Fulbert</w:t>
      </w:r>
      <w:r w:rsidR="00A849A5">
        <w:rPr>
          <w:rFonts w:ascii="Gill Sans MT" w:hAnsi="Gill Sans MT"/>
          <w:lang w:val="en-GB"/>
        </w:rPr>
        <w:t xml:space="preserve">       </w:t>
      </w:r>
      <w:r w:rsidR="003353BA">
        <w:rPr>
          <w:rFonts w:ascii="Gill Sans MT" w:hAnsi="Gill Sans MT"/>
          <w:lang w:val="en-GB"/>
        </w:rPr>
        <w:t>C</w:t>
      </w:r>
      <w:r w:rsidR="005C74DE" w:rsidRPr="000F6AB2">
        <w:rPr>
          <w:rFonts w:ascii="Gill Sans MT" w:hAnsi="Gill Sans MT"/>
          <w:lang w:val="en-GB"/>
        </w:rPr>
        <w:t>.M.</w:t>
      </w:r>
    </w:p>
    <w:p w14:paraId="7D30BF6A" w14:textId="7FE382BD" w:rsidR="00742FCB" w:rsidRPr="000F6AB2" w:rsidRDefault="009075AD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01A8F0E8" w14:textId="54C720A0" w:rsidR="007F29EF" w:rsidRPr="000F6AB2" w:rsidRDefault="003353BA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3BF95EA" wp14:editId="7F9B5D0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63B7CA7" wp14:editId="2C52FB0B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774844CB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My God, I love thee; not because</w:t>
      </w:r>
    </w:p>
    <w:p w14:paraId="2A8410E4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I hope for heaven thereby,</w:t>
      </w:r>
    </w:p>
    <w:p w14:paraId="2788B918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nor yet because who love thee not</w:t>
      </w:r>
    </w:p>
    <w:p w14:paraId="4331A563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are lost eternally.</w:t>
      </w:r>
    </w:p>
    <w:p w14:paraId="62A28E5F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113CB053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Thou, O my Jesus, thou didst me</w:t>
      </w:r>
    </w:p>
    <w:p w14:paraId="60452383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upon the cross embrace;</w:t>
      </w:r>
    </w:p>
    <w:p w14:paraId="57703DBE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for me didst bear the nails and spear,</w:t>
      </w:r>
    </w:p>
    <w:p w14:paraId="07FD841C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and manifold disgrace,</w:t>
      </w:r>
    </w:p>
    <w:p w14:paraId="23C1D0BC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5D71765D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and griefs and torments numberless,</w:t>
      </w:r>
    </w:p>
    <w:p w14:paraId="64D6C538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and sweat of agony;</w:t>
      </w:r>
    </w:p>
    <w:p w14:paraId="1E58E3B7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yea, death itself – and all for me</w:t>
      </w:r>
    </w:p>
    <w:p w14:paraId="5324AC4F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who was thine enemy.</w:t>
      </w:r>
    </w:p>
    <w:p w14:paraId="40F341D1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4F30D713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Then why, O blessèd Jesu Christ,</w:t>
      </w:r>
    </w:p>
    <w:p w14:paraId="1FB7E02D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should I not love thee well?</w:t>
      </w:r>
    </w:p>
    <w:p w14:paraId="6C1FE3E1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not for the sake of winning heaven,</w:t>
      </w:r>
    </w:p>
    <w:p w14:paraId="1E761E29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nor of escaping hell;</w:t>
      </w:r>
    </w:p>
    <w:p w14:paraId="346FC244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3E7C8D76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not from the hope of gaining aught,</w:t>
      </w:r>
    </w:p>
    <w:p w14:paraId="4B4BAAC7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not seeking a reward;</w:t>
      </w:r>
    </w:p>
    <w:p w14:paraId="30E37600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but as thyself hast lovèd me,</w:t>
      </w:r>
    </w:p>
    <w:p w14:paraId="2132B272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O ever-loving Lord.</w:t>
      </w:r>
    </w:p>
    <w:p w14:paraId="30F48E17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30FBD78E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So would I love thee, dearest Lord,</w:t>
      </w:r>
    </w:p>
    <w:p w14:paraId="48893C33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and in thy praise will sing;</w:t>
      </w:r>
    </w:p>
    <w:p w14:paraId="53D753A8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solely because thou art my God,</w:t>
      </w:r>
    </w:p>
    <w:p w14:paraId="06B139CA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and my most loving King.</w:t>
      </w:r>
    </w:p>
    <w:p w14:paraId="5802A11F" w14:textId="77777777" w:rsidR="000E0643" w:rsidRPr="000E0643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32AC2932" w:rsidR="00131B50" w:rsidRPr="000F6AB2" w:rsidRDefault="000E0643" w:rsidP="000E0643">
      <w:pPr>
        <w:spacing w:after="0" w:line="240" w:lineRule="auto"/>
        <w:rPr>
          <w:rFonts w:ascii="Gill Sans MT" w:hAnsi="Gill Sans MT"/>
          <w:lang w:val="en-GB"/>
        </w:rPr>
      </w:pPr>
      <w:r w:rsidRPr="000E0643">
        <w:rPr>
          <w:rFonts w:ascii="Gill Sans MT" w:hAnsi="Gill Sans MT"/>
          <w:lang w:val="en-GB"/>
        </w:rPr>
        <w:t>Words: Latin, 17th century, translated by Edward Caswall (1814-1878)</w:t>
      </w:r>
    </w:p>
    <w:p w14:paraId="48056689" w14:textId="7C420E2F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3353BA">
        <w:rPr>
          <w:rFonts w:ascii="Gill Sans MT" w:hAnsi="Gill Sans MT"/>
          <w:lang w:val="en-GB"/>
        </w:rPr>
        <w:t xml:space="preserve">Henry </w:t>
      </w:r>
      <w:r w:rsidR="00A849A5">
        <w:rPr>
          <w:rFonts w:ascii="Gill Sans MT" w:hAnsi="Gill Sans MT"/>
          <w:lang w:val="en-GB"/>
        </w:rPr>
        <w:t xml:space="preserve">John </w:t>
      </w:r>
      <w:r w:rsidR="003353BA">
        <w:rPr>
          <w:rFonts w:ascii="Gill Sans MT" w:hAnsi="Gill Sans MT"/>
          <w:lang w:val="en-GB"/>
        </w:rPr>
        <w:t>Gauntlett (1805-1876)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46BF"/>
    <w:rsid w:val="000E0643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353B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24E1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325B4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075AD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43891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2021-07-04T17:43:00Z</dcterms:created>
  <dcterms:modified xsi:type="dcterms:W3CDTF">2021-07-08T16:15:00Z</dcterms:modified>
</cp:coreProperties>
</file>