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295461F" w:rsidR="00637434" w:rsidRPr="003B7608" w:rsidRDefault="009E24B9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love, how deep, how broad, how high</w:t>
      </w:r>
      <w:r w:rsidR="00E24D8F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95001C">
        <w:rPr>
          <w:rFonts w:ascii="Gill Sans MT" w:hAnsi="Gill Sans MT"/>
          <w:lang w:val="en-GB"/>
        </w:rPr>
        <w:t>449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 w:rsidR="00036693">
        <w:rPr>
          <w:rFonts w:ascii="Gill Sans MT" w:hAnsi="Gill Sans MT"/>
          <w:lang w:val="en-GB"/>
        </w:rPr>
        <w:t>Deo gracias</w:t>
      </w:r>
      <w:r w:rsidR="00D720A4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>L.M.</w:t>
      </w:r>
    </w:p>
    <w:p w14:paraId="6ACA7483" w14:textId="1CE16498" w:rsidR="00D720A4" w:rsidRDefault="00907642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F5BA338" w14:textId="4EF802ED" w:rsidR="005A3F69" w:rsidRDefault="000366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4BBF0F" wp14:editId="15092C3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95299F" wp14:editId="2612051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0DDCE1E1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5CDEA887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O love, how deep, how broad, how high!</w:t>
      </w:r>
    </w:p>
    <w:p w14:paraId="64F4377B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It fills the heart with ecstasy,</w:t>
      </w:r>
    </w:p>
    <w:p w14:paraId="08014DDE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that God, the Son of God, should take</w:t>
      </w:r>
    </w:p>
    <w:p w14:paraId="3514EB81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our mortal form for mortals’ sake.</w:t>
      </w:r>
    </w:p>
    <w:p w14:paraId="7E9B93FE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</w:p>
    <w:p w14:paraId="31897933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He sent no angel to our race</w:t>
      </w:r>
    </w:p>
    <w:p w14:paraId="01FB722C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of higher or of lower place,</w:t>
      </w:r>
    </w:p>
    <w:p w14:paraId="2657B0E4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but wore the robe of human frame</w:t>
      </w:r>
    </w:p>
    <w:p w14:paraId="0D29E96F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himself, and to this lost world came.</w:t>
      </w:r>
    </w:p>
    <w:p w14:paraId="1BED0033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</w:p>
    <w:p w14:paraId="6E2D52D5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he was baptized, and bore</w:t>
      </w:r>
    </w:p>
    <w:p w14:paraId="5BCF98F5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his holy fast, and hungered sore;</w:t>
      </w:r>
    </w:p>
    <w:p w14:paraId="462BD847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temptations sharp he knew;</w:t>
      </w:r>
    </w:p>
    <w:p w14:paraId="1B14FD81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the tempter overthrew.</w:t>
      </w:r>
    </w:p>
    <w:p w14:paraId="0F4DEBF3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</w:p>
    <w:p w14:paraId="3B617197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to wicked men betrayed,</w:t>
      </w:r>
    </w:p>
    <w:p w14:paraId="244F7D0F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scourged, mocked, in purple robe arrayed,</w:t>
      </w:r>
    </w:p>
    <w:p w14:paraId="187D5BB4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he bore the shameful cross and death;</w:t>
      </w:r>
    </w:p>
    <w:p w14:paraId="1C33C529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at length gave up his breath.</w:t>
      </w:r>
    </w:p>
    <w:p w14:paraId="091F754A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</w:p>
    <w:p w14:paraId="16E33EA0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he rose from death again,</w:t>
      </w:r>
    </w:p>
    <w:p w14:paraId="26E63015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he went on high to reign,</w:t>
      </w:r>
    </w:p>
    <w:p w14:paraId="67CF52B2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for us he sent his Spirit here</w:t>
      </w:r>
    </w:p>
    <w:p w14:paraId="17A451EE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to guide, to strengthen, and to cheer.</w:t>
      </w:r>
    </w:p>
    <w:p w14:paraId="15E7D415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</w:p>
    <w:p w14:paraId="79BFDB14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To him whose boundless love has won</w:t>
      </w:r>
    </w:p>
    <w:p w14:paraId="504489F9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salvation for us through his Son,</w:t>
      </w:r>
    </w:p>
    <w:p w14:paraId="706DEB19" w14:textId="77777777" w:rsidR="00907642" w:rsidRP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to God the Father, glory be</w:t>
      </w:r>
    </w:p>
    <w:p w14:paraId="6DD2333A" w14:textId="43E10F86" w:rsidR="00907642" w:rsidRDefault="00907642" w:rsidP="00907642">
      <w:pPr>
        <w:spacing w:after="0"/>
        <w:rPr>
          <w:rFonts w:ascii="Gill Sans MT" w:hAnsi="Gill Sans MT"/>
          <w:lang w:val="en-GB"/>
        </w:rPr>
      </w:pPr>
      <w:r w:rsidRPr="00907642">
        <w:rPr>
          <w:rFonts w:ascii="Gill Sans MT" w:hAnsi="Gill Sans MT"/>
          <w:lang w:val="en-GB"/>
        </w:rPr>
        <w:t>both now and through eternity.</w:t>
      </w:r>
    </w:p>
    <w:p w14:paraId="73CFEA67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40BAFB79" w14:textId="0A606F27" w:rsidR="009E24B9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Words: Latin, 15th century, translated by Benjamin Webb (1819-1885)</w:t>
      </w:r>
    </w:p>
    <w:p w14:paraId="455FA311" w14:textId="5681926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36693">
        <w:rPr>
          <w:rFonts w:ascii="Gill Sans MT" w:hAnsi="Gill Sans MT"/>
          <w:lang w:val="en-GB"/>
        </w:rPr>
        <w:t>English ballad melody, Trinity College MS, 15th century, harmony from Hymns Ancient and Modern Revised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693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908C0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07642"/>
    <w:rsid w:val="0095001C"/>
    <w:rsid w:val="00967E03"/>
    <w:rsid w:val="009820AF"/>
    <w:rsid w:val="009864CE"/>
    <w:rsid w:val="009D2F41"/>
    <w:rsid w:val="009E24B9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84A9E"/>
    <w:rsid w:val="00E94458"/>
    <w:rsid w:val="00F11D9F"/>
    <w:rsid w:val="00F5441C"/>
    <w:rsid w:val="00F56143"/>
    <w:rsid w:val="00F74A49"/>
    <w:rsid w:val="00FB0A9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2021-05-30T17:46:00Z</dcterms:created>
  <dcterms:modified xsi:type="dcterms:W3CDTF">2021-05-30T17:46:00Z</dcterms:modified>
</cp:coreProperties>
</file>