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AFA5688" w:rsidR="00637434" w:rsidRPr="003B7608" w:rsidRDefault="00D720A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 hymn of glory let us sing</w:t>
      </w:r>
      <w:r w:rsidR="00E24D8F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E24D8F">
        <w:rPr>
          <w:rFonts w:ascii="Gill Sans MT" w:hAnsi="Gill Sans MT"/>
          <w:lang w:val="en-GB"/>
        </w:rPr>
        <w:t>1</w:t>
      </w:r>
      <w:r w:rsidR="00036693"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Melody: </w:t>
      </w:r>
      <w:r w:rsidR="00036693">
        <w:rPr>
          <w:rFonts w:ascii="Gill Sans MT" w:hAnsi="Gill Sans MT"/>
          <w:lang w:val="en-GB"/>
        </w:rPr>
        <w:t>Deo gracias</w:t>
      </w:r>
      <w:r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L.M.</w:t>
      </w:r>
      <w:r w:rsidR="008C4C88">
        <w:rPr>
          <w:rFonts w:ascii="Gill Sans MT" w:hAnsi="Gill Sans MT"/>
          <w:lang w:val="en-GB"/>
        </w:rPr>
        <w:t xml:space="preserve"> with alleluias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35AF416D" w:rsidR="005A3F69" w:rsidRDefault="0003669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4BBF0F" wp14:editId="15092C3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8">
        <w:rPr>
          <w:rFonts w:ascii="Gill Sans MT" w:hAnsi="Gill Sans MT"/>
          <w:noProof/>
          <w:lang w:val="en-GB"/>
        </w:rPr>
        <w:drawing>
          <wp:inline distT="0" distB="0" distL="0" distR="0" wp14:anchorId="5C14CF36" wp14:editId="7CA0D24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8">
        <w:rPr>
          <w:rFonts w:ascii="Gill Sans MT" w:hAnsi="Gill Sans MT"/>
          <w:noProof/>
          <w:lang w:val="en-GB"/>
        </w:rPr>
        <w:drawing>
          <wp:inline distT="0" distB="0" distL="0" distR="0" wp14:anchorId="544C9A36" wp14:editId="0EA51C65">
            <wp:extent cx="4320000" cy="648571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8">
        <w:rPr>
          <w:rFonts w:ascii="Gill Sans MT" w:hAnsi="Gill Sans MT"/>
          <w:noProof/>
          <w:lang w:val="en-GB"/>
        </w:rPr>
        <w:drawing>
          <wp:inline distT="0" distB="0" distL="0" distR="0" wp14:anchorId="468BD4A9" wp14:editId="1F6DBAAE">
            <wp:extent cx="4320000" cy="648571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7350D4F7" w14:textId="5BB09401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 hymn of glory let us sing,</w:t>
      </w:r>
    </w:p>
    <w:p w14:paraId="7F06F4AC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new hymns throughout the world shall ring;</w:t>
      </w:r>
    </w:p>
    <w:p w14:paraId="48E56EE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by a new way none ever trod</w:t>
      </w:r>
    </w:p>
    <w:p w14:paraId="24DBAC72" w14:textId="163F6531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Christ takes his place</w:t>
      </w:r>
      <w:r>
        <w:rPr>
          <w:rFonts w:ascii="Gill Sans MT" w:hAnsi="Gill Sans MT"/>
          <w:lang w:val="en-GB"/>
        </w:rPr>
        <w:t xml:space="preserve"> – </w:t>
      </w:r>
      <w:r w:rsidRPr="000F5503">
        <w:rPr>
          <w:rFonts w:ascii="Gill Sans MT" w:hAnsi="Gill Sans MT"/>
          <w:lang w:val="en-GB"/>
        </w:rPr>
        <w:t>the throne of God!</w:t>
      </w:r>
    </w:p>
    <w:p w14:paraId="1A734AD0" w14:textId="28523C0C" w:rsidR="000F5503" w:rsidRDefault="008C4C88" w:rsidP="000F550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60796F53" w14:textId="77777777" w:rsidR="008C4C88" w:rsidRPr="000F5503" w:rsidRDefault="008C4C88" w:rsidP="000F5503">
      <w:pPr>
        <w:spacing w:after="0"/>
        <w:rPr>
          <w:rFonts w:ascii="Gill Sans MT" w:hAnsi="Gill Sans MT"/>
          <w:lang w:val="en-GB"/>
        </w:rPr>
      </w:pPr>
    </w:p>
    <w:p w14:paraId="5409C648" w14:textId="7C6A151E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You are a present joy, O Lord;</w:t>
      </w:r>
    </w:p>
    <w:p w14:paraId="1608A541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you will be ever our reward;</w:t>
      </w:r>
    </w:p>
    <w:p w14:paraId="64B8741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and great the light in you we see</w:t>
      </w:r>
    </w:p>
    <w:p w14:paraId="1349BEFE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to guide us to eternity.</w:t>
      </w:r>
    </w:p>
    <w:p w14:paraId="3D135548" w14:textId="77777777" w:rsidR="008C4C88" w:rsidRDefault="008C4C88" w:rsidP="008C4C8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0F30D1B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</w:p>
    <w:p w14:paraId="5EE94EB6" w14:textId="03398104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O risen Christ, ascended Lord,</w:t>
      </w:r>
    </w:p>
    <w:p w14:paraId="377D8D09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all praise to you let earth accord,</w:t>
      </w:r>
    </w:p>
    <w:p w14:paraId="669861D7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who are, while endless ages run,</w:t>
      </w:r>
    </w:p>
    <w:p w14:paraId="7EA8956A" w14:textId="7EEE718F" w:rsidR="00D720A4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with Father and with Spirit, One.</w:t>
      </w:r>
    </w:p>
    <w:p w14:paraId="29BB71D1" w14:textId="77777777" w:rsidR="008C4C88" w:rsidRDefault="008C4C88" w:rsidP="008C4C8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1AFD29D3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The Venerable Bede </w:t>
      </w:r>
      <w:r w:rsidR="0068574E">
        <w:rPr>
          <w:rFonts w:ascii="Gill Sans MT" w:hAnsi="Gill Sans MT"/>
          <w:lang w:val="en-GB"/>
        </w:rPr>
        <w:t>(</w:t>
      </w:r>
      <w:r w:rsidR="00D720A4">
        <w:rPr>
          <w:rFonts w:ascii="Gill Sans MT" w:hAnsi="Gill Sans MT"/>
          <w:lang w:val="en-GB"/>
        </w:rPr>
        <w:t>673-735</w:t>
      </w:r>
      <w:r w:rsidR="0068574E">
        <w:rPr>
          <w:rFonts w:ascii="Gill Sans MT" w:hAnsi="Gill Sans MT"/>
          <w:lang w:val="en-GB"/>
        </w:rPr>
        <w:t>)</w:t>
      </w:r>
      <w:r w:rsidR="00D720A4">
        <w:rPr>
          <w:rFonts w:ascii="Gill Sans MT" w:hAnsi="Gill Sans MT"/>
          <w:lang w:val="en-GB"/>
        </w:rPr>
        <w:t>, vv. 1-2 translated by Elizabeth Rundle Char</w:t>
      </w:r>
      <w:r w:rsidR="00E84A9E">
        <w:rPr>
          <w:rFonts w:ascii="Gill Sans MT" w:hAnsi="Gill Sans MT"/>
          <w:lang w:val="en-GB"/>
        </w:rPr>
        <w:t>l</w:t>
      </w:r>
      <w:r w:rsidR="00D720A4">
        <w:rPr>
          <w:rFonts w:ascii="Gill Sans MT" w:hAnsi="Gill Sans MT"/>
          <w:lang w:val="en-GB"/>
        </w:rPr>
        <w:t>es (1828-1896), v. 3 translated by Benjamin Webb (1819-188</w:t>
      </w:r>
      <w:r w:rsidR="00242C4B">
        <w:rPr>
          <w:rFonts w:ascii="Gill Sans MT" w:hAnsi="Gill Sans MT"/>
          <w:lang w:val="en-GB"/>
        </w:rPr>
        <w:t>5</w:t>
      </w:r>
      <w:r w:rsidR="00D720A4">
        <w:rPr>
          <w:rFonts w:ascii="Gill Sans MT" w:hAnsi="Gill Sans MT"/>
          <w:lang w:val="en-GB"/>
        </w:rPr>
        <w:t>)</w:t>
      </w:r>
    </w:p>
    <w:p w14:paraId="455FA311" w14:textId="34F32D3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36693">
        <w:rPr>
          <w:rFonts w:ascii="Gill Sans MT" w:hAnsi="Gill Sans MT"/>
          <w:lang w:val="en-GB"/>
        </w:rPr>
        <w:t>English ballad melody, Trinity College MS, 15th century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693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186ABE"/>
    <w:rsid w:val="00204C24"/>
    <w:rsid w:val="0023699F"/>
    <w:rsid w:val="00237E3F"/>
    <w:rsid w:val="00242C4B"/>
    <w:rsid w:val="00257179"/>
    <w:rsid w:val="002753CC"/>
    <w:rsid w:val="00277072"/>
    <w:rsid w:val="002908C0"/>
    <w:rsid w:val="002D688A"/>
    <w:rsid w:val="00337994"/>
    <w:rsid w:val="00342888"/>
    <w:rsid w:val="003466D3"/>
    <w:rsid w:val="003569E9"/>
    <w:rsid w:val="0038601D"/>
    <w:rsid w:val="00395E55"/>
    <w:rsid w:val="00396AD1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C4C88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84A9E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2021-05-13T12:58:00Z</dcterms:created>
  <dcterms:modified xsi:type="dcterms:W3CDTF">2022-01-17T21:30:00Z</dcterms:modified>
</cp:coreProperties>
</file>