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88E01" w14:textId="469A964C" w:rsidR="00637434" w:rsidRPr="00C938F6" w:rsidRDefault="004A61AC" w:rsidP="00C938F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He is risen, he is risen!</w:t>
      </w:r>
      <w:r w:rsidR="00B1711C">
        <w:rPr>
          <w:rFonts w:ascii="Gill Sans MT" w:hAnsi="Gill Sans MT"/>
          <w:lang w:val="en-GB"/>
        </w:rPr>
        <w:t xml:space="preserve">  </w:t>
      </w:r>
      <w:r w:rsidR="00CB09B5">
        <w:rPr>
          <w:rFonts w:ascii="Gill Sans MT" w:hAnsi="Gill Sans MT"/>
          <w:lang w:val="en-GB"/>
        </w:rPr>
        <w:t xml:space="preserve">  </w:t>
      </w:r>
      <w:r w:rsidR="00B1711C">
        <w:rPr>
          <w:rFonts w:ascii="Gill Sans MT" w:hAnsi="Gill Sans MT"/>
          <w:lang w:val="en-GB"/>
        </w:rPr>
        <w:t>Hymnal 1982 no. 1</w:t>
      </w:r>
      <w:r>
        <w:rPr>
          <w:rFonts w:ascii="Gill Sans MT" w:hAnsi="Gill Sans MT"/>
          <w:lang w:val="en-GB"/>
        </w:rPr>
        <w:t xml:space="preserve">80    </w:t>
      </w:r>
      <w:r w:rsidR="00044DA5" w:rsidRPr="00C938F6">
        <w:rPr>
          <w:rFonts w:ascii="Gill Sans MT" w:hAnsi="Gill Sans MT"/>
          <w:lang w:val="en-GB"/>
        </w:rPr>
        <w:t xml:space="preserve">Melody: </w:t>
      </w:r>
      <w:r>
        <w:rPr>
          <w:rFonts w:ascii="Gill Sans MT" w:hAnsi="Gill Sans MT"/>
          <w:lang w:val="en-GB"/>
        </w:rPr>
        <w:t>Unser Herrscher (Neander)</w:t>
      </w:r>
      <w:r w:rsidR="00C938F6" w:rsidRPr="00C938F6">
        <w:rPr>
          <w:rFonts w:ascii="Gill Sans MT" w:hAnsi="Gill Sans MT"/>
          <w:lang w:val="en-GB"/>
        </w:rPr>
        <w:t xml:space="preserve">  </w:t>
      </w:r>
      <w:r w:rsidR="0083126C">
        <w:rPr>
          <w:rFonts w:ascii="Gill Sans MT" w:hAnsi="Gill Sans MT"/>
          <w:lang w:val="en-GB"/>
        </w:rPr>
        <w:t xml:space="preserve">  </w:t>
      </w:r>
      <w:r>
        <w:rPr>
          <w:rFonts w:ascii="Gill Sans MT" w:hAnsi="Gill Sans MT"/>
          <w:lang w:val="en-GB"/>
        </w:rPr>
        <w:t>8 7. 8 7. 7 7.</w:t>
      </w:r>
    </w:p>
    <w:p w14:paraId="276C9082" w14:textId="42B88971" w:rsidR="007F29EF" w:rsidRPr="00C938F6" w:rsidRDefault="004A61AC" w:rsidP="002D688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640ADD14" wp14:editId="55DFE6F1">
            <wp:extent cx="4320000" cy="518209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3C7D8426" wp14:editId="534B3CF4">
            <wp:extent cx="4320000" cy="518209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0A465" w14:textId="73F53C89" w:rsidR="007F29EF" w:rsidRDefault="007F29EF" w:rsidP="007F29EF">
      <w:pPr>
        <w:spacing w:after="0"/>
        <w:rPr>
          <w:rFonts w:ascii="Gill Sans MT" w:hAnsi="Gill Sans MT"/>
          <w:lang w:val="en-GB"/>
        </w:rPr>
      </w:pPr>
    </w:p>
    <w:p w14:paraId="01F3A0B2" w14:textId="27FDDA57" w:rsidR="007A013E" w:rsidRPr="007A013E" w:rsidRDefault="007A013E" w:rsidP="007A013E">
      <w:pPr>
        <w:spacing w:after="0"/>
        <w:rPr>
          <w:rFonts w:ascii="Gill Sans MT" w:hAnsi="Gill Sans MT"/>
          <w:lang w:val="en-GB"/>
        </w:rPr>
      </w:pPr>
      <w:r w:rsidRPr="007A013E">
        <w:rPr>
          <w:rFonts w:ascii="Gill Sans MT" w:hAnsi="Gill Sans MT"/>
          <w:lang w:val="en-GB"/>
        </w:rPr>
        <w:t>He is risen, he is risen!</w:t>
      </w:r>
    </w:p>
    <w:p w14:paraId="7A686D8E" w14:textId="77777777" w:rsidR="007A013E" w:rsidRPr="007A013E" w:rsidRDefault="007A013E" w:rsidP="007A013E">
      <w:pPr>
        <w:spacing w:after="0"/>
        <w:rPr>
          <w:rFonts w:ascii="Gill Sans MT" w:hAnsi="Gill Sans MT"/>
          <w:lang w:val="en-GB"/>
        </w:rPr>
      </w:pPr>
      <w:r w:rsidRPr="007A013E">
        <w:rPr>
          <w:rFonts w:ascii="Gill Sans MT" w:hAnsi="Gill Sans MT"/>
          <w:lang w:val="en-GB"/>
        </w:rPr>
        <w:t>Tell it out with joyful voice:</w:t>
      </w:r>
    </w:p>
    <w:p w14:paraId="133FD6D4" w14:textId="28F2EB6B" w:rsidR="007A013E" w:rsidRPr="007A013E" w:rsidRDefault="007A013E" w:rsidP="007A013E">
      <w:pPr>
        <w:spacing w:after="0"/>
        <w:rPr>
          <w:rFonts w:ascii="Gill Sans MT" w:hAnsi="Gill Sans MT"/>
          <w:lang w:val="en-GB"/>
        </w:rPr>
      </w:pPr>
      <w:r w:rsidRPr="007A013E">
        <w:rPr>
          <w:rFonts w:ascii="Gill Sans MT" w:hAnsi="Gill Sans MT"/>
          <w:lang w:val="en-GB"/>
        </w:rPr>
        <w:t>he has burst his three days</w:t>
      </w:r>
      <w:r>
        <w:rPr>
          <w:rFonts w:ascii="Gill Sans MT" w:hAnsi="Gill Sans MT"/>
          <w:lang w:val="en-GB"/>
        </w:rPr>
        <w:t>’</w:t>
      </w:r>
      <w:r w:rsidRPr="007A013E">
        <w:rPr>
          <w:rFonts w:ascii="Gill Sans MT" w:hAnsi="Gill Sans MT"/>
          <w:lang w:val="en-GB"/>
        </w:rPr>
        <w:t xml:space="preserve"> prison;</w:t>
      </w:r>
    </w:p>
    <w:p w14:paraId="13213F56" w14:textId="77777777" w:rsidR="007A013E" w:rsidRPr="007A013E" w:rsidRDefault="007A013E" w:rsidP="007A013E">
      <w:pPr>
        <w:spacing w:after="0"/>
        <w:rPr>
          <w:rFonts w:ascii="Gill Sans MT" w:hAnsi="Gill Sans MT"/>
          <w:lang w:val="en-GB"/>
        </w:rPr>
      </w:pPr>
      <w:r w:rsidRPr="007A013E">
        <w:rPr>
          <w:rFonts w:ascii="Gill Sans MT" w:hAnsi="Gill Sans MT"/>
          <w:lang w:val="en-GB"/>
        </w:rPr>
        <w:t>let the whole wide earth rejoice:</w:t>
      </w:r>
    </w:p>
    <w:p w14:paraId="7D87822E" w14:textId="77777777" w:rsidR="007A013E" w:rsidRPr="007A013E" w:rsidRDefault="007A013E" w:rsidP="007A013E">
      <w:pPr>
        <w:spacing w:after="0"/>
        <w:rPr>
          <w:rFonts w:ascii="Gill Sans MT" w:hAnsi="Gill Sans MT"/>
          <w:lang w:val="en-GB"/>
        </w:rPr>
      </w:pPr>
      <w:r w:rsidRPr="007A013E">
        <w:rPr>
          <w:rFonts w:ascii="Gill Sans MT" w:hAnsi="Gill Sans MT"/>
          <w:lang w:val="en-GB"/>
        </w:rPr>
        <w:t>death is conquered, we are free,</w:t>
      </w:r>
    </w:p>
    <w:p w14:paraId="529A2AE7" w14:textId="77777777" w:rsidR="007A013E" w:rsidRPr="007A013E" w:rsidRDefault="007A013E" w:rsidP="007A013E">
      <w:pPr>
        <w:spacing w:after="0"/>
        <w:rPr>
          <w:rFonts w:ascii="Gill Sans MT" w:hAnsi="Gill Sans MT"/>
          <w:lang w:val="en-GB"/>
        </w:rPr>
      </w:pPr>
      <w:r w:rsidRPr="007A013E">
        <w:rPr>
          <w:rFonts w:ascii="Gill Sans MT" w:hAnsi="Gill Sans MT"/>
          <w:lang w:val="en-GB"/>
        </w:rPr>
        <w:t>Christ has won the victory.</w:t>
      </w:r>
    </w:p>
    <w:p w14:paraId="7F6CB40F" w14:textId="77777777" w:rsidR="007A013E" w:rsidRPr="007A013E" w:rsidRDefault="007A013E" w:rsidP="007A013E">
      <w:pPr>
        <w:spacing w:after="0"/>
        <w:rPr>
          <w:rFonts w:ascii="Gill Sans MT" w:hAnsi="Gill Sans MT"/>
          <w:lang w:val="en-GB"/>
        </w:rPr>
      </w:pPr>
    </w:p>
    <w:p w14:paraId="0844A2FB" w14:textId="1BB9D320" w:rsidR="007A013E" w:rsidRPr="007A013E" w:rsidRDefault="007A013E" w:rsidP="007A013E">
      <w:pPr>
        <w:spacing w:after="0"/>
        <w:rPr>
          <w:rFonts w:ascii="Gill Sans MT" w:hAnsi="Gill Sans MT"/>
          <w:lang w:val="en-GB"/>
        </w:rPr>
      </w:pPr>
      <w:r w:rsidRPr="007A013E">
        <w:rPr>
          <w:rFonts w:ascii="Gill Sans MT" w:hAnsi="Gill Sans MT"/>
          <w:lang w:val="en-GB"/>
        </w:rPr>
        <w:t>Come, ye sad and fearful-hearted,</w:t>
      </w:r>
    </w:p>
    <w:p w14:paraId="4C2D30A7" w14:textId="77777777" w:rsidR="007A013E" w:rsidRPr="007A013E" w:rsidRDefault="007A013E" w:rsidP="007A013E">
      <w:pPr>
        <w:spacing w:after="0"/>
        <w:rPr>
          <w:rFonts w:ascii="Gill Sans MT" w:hAnsi="Gill Sans MT"/>
          <w:lang w:val="en-GB"/>
        </w:rPr>
      </w:pPr>
      <w:r w:rsidRPr="007A013E">
        <w:rPr>
          <w:rFonts w:ascii="Gill Sans MT" w:hAnsi="Gill Sans MT"/>
          <w:lang w:val="en-GB"/>
        </w:rPr>
        <w:t>with glad smile and radiant brow!</w:t>
      </w:r>
    </w:p>
    <w:p w14:paraId="7CB05CB8" w14:textId="0E506DE0" w:rsidR="007A013E" w:rsidRPr="007A013E" w:rsidRDefault="007A013E" w:rsidP="007A013E">
      <w:pPr>
        <w:spacing w:after="0"/>
        <w:rPr>
          <w:rFonts w:ascii="Gill Sans MT" w:hAnsi="Gill Sans MT"/>
          <w:lang w:val="en-GB"/>
        </w:rPr>
      </w:pPr>
      <w:r w:rsidRPr="007A013E">
        <w:rPr>
          <w:rFonts w:ascii="Gill Sans MT" w:hAnsi="Gill Sans MT"/>
          <w:lang w:val="en-GB"/>
        </w:rPr>
        <w:t>Death</w:t>
      </w:r>
      <w:r>
        <w:rPr>
          <w:rFonts w:ascii="Gill Sans MT" w:hAnsi="Gill Sans MT"/>
          <w:lang w:val="en-GB"/>
        </w:rPr>
        <w:t>’</w:t>
      </w:r>
      <w:r w:rsidRPr="007A013E">
        <w:rPr>
          <w:rFonts w:ascii="Gill Sans MT" w:hAnsi="Gill Sans MT"/>
          <w:lang w:val="en-GB"/>
        </w:rPr>
        <w:t>s long shadows have departed;</w:t>
      </w:r>
    </w:p>
    <w:p w14:paraId="14E1E7D2" w14:textId="65E60D5F" w:rsidR="007A013E" w:rsidRPr="007A013E" w:rsidRDefault="007A013E" w:rsidP="007A013E">
      <w:pPr>
        <w:spacing w:after="0"/>
        <w:rPr>
          <w:rFonts w:ascii="Gill Sans MT" w:hAnsi="Gill Sans MT"/>
          <w:lang w:val="en-GB"/>
        </w:rPr>
      </w:pPr>
      <w:r w:rsidRPr="007A013E">
        <w:rPr>
          <w:rFonts w:ascii="Gill Sans MT" w:hAnsi="Gill Sans MT"/>
          <w:lang w:val="en-GB"/>
        </w:rPr>
        <w:t>Jesus</w:t>
      </w:r>
      <w:r>
        <w:rPr>
          <w:rFonts w:ascii="Gill Sans MT" w:hAnsi="Gill Sans MT"/>
          <w:lang w:val="en-GB"/>
        </w:rPr>
        <w:t>’</w:t>
      </w:r>
      <w:r w:rsidRPr="007A013E">
        <w:rPr>
          <w:rFonts w:ascii="Gill Sans MT" w:hAnsi="Gill Sans MT"/>
          <w:lang w:val="en-GB"/>
        </w:rPr>
        <w:t xml:space="preserve"> woes are over now,</w:t>
      </w:r>
    </w:p>
    <w:p w14:paraId="39872933" w14:textId="459BEA1A" w:rsidR="007A013E" w:rsidRPr="007A013E" w:rsidRDefault="007A013E" w:rsidP="007A013E">
      <w:pPr>
        <w:spacing w:after="0"/>
        <w:rPr>
          <w:rFonts w:ascii="Gill Sans MT" w:hAnsi="Gill Sans MT"/>
          <w:lang w:val="en-GB"/>
        </w:rPr>
      </w:pPr>
      <w:r w:rsidRPr="007A013E">
        <w:rPr>
          <w:rFonts w:ascii="Gill Sans MT" w:hAnsi="Gill Sans MT"/>
          <w:lang w:val="en-GB"/>
        </w:rPr>
        <w:t>and the passion that he bore</w:t>
      </w:r>
      <w:r>
        <w:rPr>
          <w:rFonts w:ascii="Gill Sans MT" w:hAnsi="Gill Sans MT"/>
          <w:lang w:val="en-GB"/>
        </w:rPr>
        <w:t xml:space="preserve"> </w:t>
      </w:r>
      <w:r w:rsidRPr="007A013E">
        <w:rPr>
          <w:rFonts w:ascii="Gill Sans MT" w:hAnsi="Gill Sans MT"/>
          <w:lang w:val="en-GB"/>
        </w:rPr>
        <w:t>–</w:t>
      </w:r>
    </w:p>
    <w:p w14:paraId="11444F10" w14:textId="77777777" w:rsidR="007A013E" w:rsidRPr="007A013E" w:rsidRDefault="007A013E" w:rsidP="007A013E">
      <w:pPr>
        <w:spacing w:after="0"/>
        <w:rPr>
          <w:rFonts w:ascii="Gill Sans MT" w:hAnsi="Gill Sans MT"/>
          <w:lang w:val="en-GB"/>
        </w:rPr>
      </w:pPr>
      <w:r w:rsidRPr="007A013E">
        <w:rPr>
          <w:rFonts w:ascii="Gill Sans MT" w:hAnsi="Gill Sans MT"/>
          <w:lang w:val="en-GB"/>
        </w:rPr>
        <w:t>sin and pain can vex no more.</w:t>
      </w:r>
    </w:p>
    <w:p w14:paraId="0499E1DF" w14:textId="77777777" w:rsidR="007A013E" w:rsidRPr="007A013E" w:rsidRDefault="007A013E" w:rsidP="007A013E">
      <w:pPr>
        <w:spacing w:after="0"/>
        <w:rPr>
          <w:rFonts w:ascii="Gill Sans MT" w:hAnsi="Gill Sans MT"/>
          <w:lang w:val="en-GB"/>
        </w:rPr>
      </w:pPr>
    </w:p>
    <w:p w14:paraId="1E7ADF50" w14:textId="24D070BF" w:rsidR="007A013E" w:rsidRPr="007A013E" w:rsidRDefault="007A013E" w:rsidP="007A013E">
      <w:pPr>
        <w:spacing w:after="0"/>
        <w:rPr>
          <w:rFonts w:ascii="Gill Sans MT" w:hAnsi="Gill Sans MT"/>
          <w:lang w:val="en-GB"/>
        </w:rPr>
      </w:pPr>
      <w:r w:rsidRPr="007A013E">
        <w:rPr>
          <w:rFonts w:ascii="Gill Sans MT" w:hAnsi="Gill Sans MT"/>
          <w:lang w:val="en-GB"/>
        </w:rPr>
        <w:t>Come, with high and holy hymning,</w:t>
      </w:r>
    </w:p>
    <w:p w14:paraId="6AD5B57C" w14:textId="6893FB48" w:rsidR="007A013E" w:rsidRPr="007A013E" w:rsidRDefault="007A013E" w:rsidP="007A013E">
      <w:pPr>
        <w:spacing w:after="0"/>
        <w:rPr>
          <w:rFonts w:ascii="Gill Sans MT" w:hAnsi="Gill Sans MT"/>
          <w:lang w:val="en-GB"/>
        </w:rPr>
      </w:pPr>
      <w:r w:rsidRPr="007A013E">
        <w:rPr>
          <w:rFonts w:ascii="Gill Sans MT" w:hAnsi="Gill Sans MT"/>
          <w:lang w:val="en-GB"/>
        </w:rPr>
        <w:t>hail our Lord</w:t>
      </w:r>
      <w:r>
        <w:rPr>
          <w:rFonts w:ascii="Gill Sans MT" w:hAnsi="Gill Sans MT"/>
          <w:lang w:val="en-GB"/>
        </w:rPr>
        <w:t>’</w:t>
      </w:r>
      <w:r w:rsidRPr="007A013E">
        <w:rPr>
          <w:rFonts w:ascii="Gill Sans MT" w:hAnsi="Gill Sans MT"/>
          <w:lang w:val="en-GB"/>
        </w:rPr>
        <w:t>s triumphant day;</w:t>
      </w:r>
    </w:p>
    <w:p w14:paraId="23A04372" w14:textId="77777777" w:rsidR="007A013E" w:rsidRPr="007A013E" w:rsidRDefault="007A013E" w:rsidP="007A013E">
      <w:pPr>
        <w:spacing w:after="0"/>
        <w:rPr>
          <w:rFonts w:ascii="Gill Sans MT" w:hAnsi="Gill Sans MT"/>
          <w:lang w:val="en-GB"/>
        </w:rPr>
      </w:pPr>
      <w:r w:rsidRPr="007A013E">
        <w:rPr>
          <w:rFonts w:ascii="Gill Sans MT" w:hAnsi="Gill Sans MT"/>
          <w:lang w:val="en-GB"/>
        </w:rPr>
        <w:t>not one darksome cloud is dimming</w:t>
      </w:r>
    </w:p>
    <w:p w14:paraId="56482762" w14:textId="77777777" w:rsidR="007A013E" w:rsidRPr="007A013E" w:rsidRDefault="007A013E" w:rsidP="007A013E">
      <w:pPr>
        <w:spacing w:after="0"/>
        <w:rPr>
          <w:rFonts w:ascii="Gill Sans MT" w:hAnsi="Gill Sans MT"/>
          <w:lang w:val="en-GB"/>
        </w:rPr>
      </w:pPr>
      <w:r w:rsidRPr="007A013E">
        <w:rPr>
          <w:rFonts w:ascii="Gill Sans MT" w:hAnsi="Gill Sans MT"/>
          <w:lang w:val="en-GB"/>
        </w:rPr>
        <w:t>yonder glorious morning ray,</w:t>
      </w:r>
    </w:p>
    <w:p w14:paraId="291BB292" w14:textId="3B0499E6" w:rsidR="007A013E" w:rsidRPr="007A013E" w:rsidRDefault="007A013E" w:rsidP="007A013E">
      <w:pPr>
        <w:spacing w:after="0"/>
        <w:rPr>
          <w:rFonts w:ascii="Gill Sans MT" w:hAnsi="Gill Sans MT"/>
          <w:lang w:val="en-GB"/>
        </w:rPr>
      </w:pPr>
      <w:r w:rsidRPr="007A013E">
        <w:rPr>
          <w:rFonts w:ascii="Gill Sans MT" w:hAnsi="Gill Sans MT"/>
          <w:lang w:val="en-GB"/>
        </w:rPr>
        <w:t>breaking o</w:t>
      </w:r>
      <w:r>
        <w:rPr>
          <w:rFonts w:ascii="Gill Sans MT" w:hAnsi="Gill Sans MT"/>
          <w:lang w:val="en-GB"/>
        </w:rPr>
        <w:t>’</w:t>
      </w:r>
      <w:r w:rsidRPr="007A013E">
        <w:rPr>
          <w:rFonts w:ascii="Gill Sans MT" w:hAnsi="Gill Sans MT"/>
          <w:lang w:val="en-GB"/>
        </w:rPr>
        <w:t>er the purple east,</w:t>
      </w:r>
    </w:p>
    <w:p w14:paraId="269E47F5" w14:textId="77777777" w:rsidR="007A013E" w:rsidRPr="007A013E" w:rsidRDefault="007A013E" w:rsidP="007A013E">
      <w:pPr>
        <w:spacing w:after="0"/>
        <w:rPr>
          <w:rFonts w:ascii="Gill Sans MT" w:hAnsi="Gill Sans MT"/>
          <w:lang w:val="en-GB"/>
        </w:rPr>
      </w:pPr>
      <w:r w:rsidRPr="007A013E">
        <w:rPr>
          <w:rFonts w:ascii="Gill Sans MT" w:hAnsi="Gill Sans MT"/>
          <w:lang w:val="en-GB"/>
        </w:rPr>
        <w:t>symbol of our Easter feast.</w:t>
      </w:r>
    </w:p>
    <w:p w14:paraId="213B4F55" w14:textId="77777777" w:rsidR="007A013E" w:rsidRPr="007A013E" w:rsidRDefault="007A013E" w:rsidP="007A013E">
      <w:pPr>
        <w:spacing w:after="0"/>
        <w:rPr>
          <w:rFonts w:ascii="Gill Sans MT" w:hAnsi="Gill Sans MT"/>
          <w:lang w:val="en-GB"/>
        </w:rPr>
      </w:pPr>
    </w:p>
    <w:p w14:paraId="7B5F34BC" w14:textId="50B7D829" w:rsidR="007A013E" w:rsidRPr="007A013E" w:rsidRDefault="007A013E" w:rsidP="007A013E">
      <w:pPr>
        <w:spacing w:after="0"/>
        <w:rPr>
          <w:rFonts w:ascii="Gill Sans MT" w:hAnsi="Gill Sans MT"/>
          <w:lang w:val="en-GB"/>
        </w:rPr>
      </w:pPr>
      <w:r w:rsidRPr="007A013E">
        <w:rPr>
          <w:rFonts w:ascii="Gill Sans MT" w:hAnsi="Gill Sans MT"/>
          <w:lang w:val="en-GB"/>
        </w:rPr>
        <w:t>He is risen, he is risen!</w:t>
      </w:r>
    </w:p>
    <w:p w14:paraId="0E770DBB" w14:textId="542C2BAF" w:rsidR="007A013E" w:rsidRPr="007A013E" w:rsidRDefault="007A013E" w:rsidP="007A013E">
      <w:pPr>
        <w:spacing w:after="0"/>
        <w:rPr>
          <w:rFonts w:ascii="Gill Sans MT" w:hAnsi="Gill Sans MT"/>
          <w:lang w:val="en-GB"/>
        </w:rPr>
      </w:pPr>
      <w:r w:rsidRPr="007A013E">
        <w:rPr>
          <w:rFonts w:ascii="Gill Sans MT" w:hAnsi="Gill Sans MT"/>
          <w:lang w:val="en-GB"/>
        </w:rPr>
        <w:t>He hath opened heaven</w:t>
      </w:r>
      <w:r>
        <w:rPr>
          <w:rFonts w:ascii="Gill Sans MT" w:hAnsi="Gill Sans MT"/>
          <w:lang w:val="en-GB"/>
        </w:rPr>
        <w:t>’</w:t>
      </w:r>
      <w:r w:rsidRPr="007A013E">
        <w:rPr>
          <w:rFonts w:ascii="Gill Sans MT" w:hAnsi="Gill Sans MT"/>
          <w:lang w:val="en-GB"/>
        </w:rPr>
        <w:t>s gate:</w:t>
      </w:r>
    </w:p>
    <w:p w14:paraId="0856751C" w14:textId="78DF439D" w:rsidR="007A013E" w:rsidRPr="007A013E" w:rsidRDefault="007A013E" w:rsidP="007A013E">
      <w:pPr>
        <w:spacing w:after="0"/>
        <w:rPr>
          <w:rFonts w:ascii="Gill Sans MT" w:hAnsi="Gill Sans MT"/>
          <w:lang w:val="en-GB"/>
        </w:rPr>
      </w:pPr>
      <w:r w:rsidRPr="007A013E">
        <w:rPr>
          <w:rFonts w:ascii="Gill Sans MT" w:hAnsi="Gill Sans MT"/>
          <w:lang w:val="en-GB"/>
        </w:rPr>
        <w:t>we are free from sin</w:t>
      </w:r>
      <w:r>
        <w:rPr>
          <w:rFonts w:ascii="Gill Sans MT" w:hAnsi="Gill Sans MT"/>
          <w:lang w:val="en-GB"/>
        </w:rPr>
        <w:t>’</w:t>
      </w:r>
      <w:r w:rsidRPr="007A013E">
        <w:rPr>
          <w:rFonts w:ascii="Gill Sans MT" w:hAnsi="Gill Sans MT"/>
          <w:lang w:val="en-GB"/>
        </w:rPr>
        <w:t>s dark prison,</w:t>
      </w:r>
    </w:p>
    <w:p w14:paraId="77D77328" w14:textId="77777777" w:rsidR="007A013E" w:rsidRPr="007A013E" w:rsidRDefault="007A013E" w:rsidP="007A013E">
      <w:pPr>
        <w:spacing w:after="0"/>
        <w:rPr>
          <w:rFonts w:ascii="Gill Sans MT" w:hAnsi="Gill Sans MT"/>
          <w:lang w:val="en-GB"/>
        </w:rPr>
      </w:pPr>
      <w:r w:rsidRPr="007A013E">
        <w:rPr>
          <w:rFonts w:ascii="Gill Sans MT" w:hAnsi="Gill Sans MT"/>
          <w:lang w:val="en-GB"/>
        </w:rPr>
        <w:t>risen to a holier state;</w:t>
      </w:r>
    </w:p>
    <w:p w14:paraId="1F69CA62" w14:textId="77777777" w:rsidR="007A013E" w:rsidRPr="007A013E" w:rsidRDefault="007A013E" w:rsidP="007A013E">
      <w:pPr>
        <w:spacing w:after="0"/>
        <w:rPr>
          <w:rFonts w:ascii="Gill Sans MT" w:hAnsi="Gill Sans MT"/>
          <w:lang w:val="en-GB"/>
        </w:rPr>
      </w:pPr>
      <w:r w:rsidRPr="007A013E">
        <w:rPr>
          <w:rFonts w:ascii="Gill Sans MT" w:hAnsi="Gill Sans MT"/>
          <w:lang w:val="en-GB"/>
        </w:rPr>
        <w:t>and a brighter Easter beam</w:t>
      </w:r>
    </w:p>
    <w:p w14:paraId="347ECC5A" w14:textId="3885C707" w:rsidR="006F2BA2" w:rsidRDefault="007A013E" w:rsidP="007A013E">
      <w:pPr>
        <w:spacing w:after="0"/>
        <w:rPr>
          <w:rFonts w:ascii="Gill Sans MT" w:hAnsi="Gill Sans MT"/>
          <w:lang w:val="en-GB"/>
        </w:rPr>
      </w:pPr>
      <w:r w:rsidRPr="007A013E">
        <w:rPr>
          <w:rFonts w:ascii="Gill Sans MT" w:hAnsi="Gill Sans MT"/>
          <w:lang w:val="en-GB"/>
        </w:rPr>
        <w:t>on our longing eyes shall stream.</w:t>
      </w:r>
    </w:p>
    <w:p w14:paraId="0D8A82E4" w14:textId="77777777" w:rsidR="004A61AC" w:rsidRPr="00C938F6" w:rsidRDefault="004A61AC" w:rsidP="00B1711C">
      <w:pPr>
        <w:spacing w:after="0"/>
        <w:rPr>
          <w:rFonts w:ascii="Gill Sans MT" w:hAnsi="Gill Sans MT"/>
          <w:lang w:val="en-GB"/>
        </w:rPr>
      </w:pPr>
    </w:p>
    <w:p w14:paraId="682D5641" w14:textId="4417D277" w:rsidR="00131B50" w:rsidRPr="00C938F6" w:rsidRDefault="00131B50" w:rsidP="00C938F6">
      <w:pPr>
        <w:spacing w:after="0"/>
        <w:rPr>
          <w:rFonts w:ascii="Gill Sans MT" w:hAnsi="Gill Sans MT"/>
          <w:lang w:val="en-GB"/>
        </w:rPr>
      </w:pPr>
      <w:r w:rsidRPr="00C938F6">
        <w:rPr>
          <w:rFonts w:ascii="Gill Sans MT" w:hAnsi="Gill Sans MT"/>
          <w:lang w:val="en-GB"/>
        </w:rPr>
        <w:t xml:space="preserve">Words: </w:t>
      </w:r>
      <w:r w:rsidR="004A61AC">
        <w:rPr>
          <w:rFonts w:ascii="Gill Sans MT" w:hAnsi="Gill Sans MT"/>
          <w:lang w:val="en-GB"/>
        </w:rPr>
        <w:t>Cecil Frances Alexander (1818-1895)</w:t>
      </w:r>
    </w:p>
    <w:p w14:paraId="2E52E796" w14:textId="5B276D1F" w:rsidR="00131B50" w:rsidRPr="00C938F6" w:rsidRDefault="00131B50" w:rsidP="00C938F6">
      <w:pPr>
        <w:spacing w:after="0"/>
        <w:rPr>
          <w:rFonts w:ascii="Gill Sans MT" w:hAnsi="Gill Sans MT"/>
          <w:lang w:val="en-GB"/>
        </w:rPr>
      </w:pPr>
      <w:r w:rsidRPr="00C938F6">
        <w:rPr>
          <w:rFonts w:ascii="Gill Sans MT" w:hAnsi="Gill Sans MT"/>
          <w:lang w:val="en-GB"/>
        </w:rPr>
        <w:t xml:space="preserve">Music: </w:t>
      </w:r>
      <w:r w:rsidR="004A61AC">
        <w:rPr>
          <w:rFonts w:ascii="Gill Sans MT" w:hAnsi="Gill Sans MT"/>
          <w:lang w:val="en-GB"/>
        </w:rPr>
        <w:t>Joachim Neander (1650-1680)</w:t>
      </w:r>
    </w:p>
    <w:sectPr w:rsidR="00131B50" w:rsidRPr="00C938F6" w:rsidSect="00862085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DA5"/>
    <w:rsid w:val="00067E14"/>
    <w:rsid w:val="00131B50"/>
    <w:rsid w:val="00257179"/>
    <w:rsid w:val="002D688A"/>
    <w:rsid w:val="003466D3"/>
    <w:rsid w:val="0035747C"/>
    <w:rsid w:val="004A61AC"/>
    <w:rsid w:val="004A6361"/>
    <w:rsid w:val="005C1834"/>
    <w:rsid w:val="005E7DCC"/>
    <w:rsid w:val="00637434"/>
    <w:rsid w:val="006872C1"/>
    <w:rsid w:val="006B7FFC"/>
    <w:rsid w:val="006F2BA2"/>
    <w:rsid w:val="007A013E"/>
    <w:rsid w:val="007D2558"/>
    <w:rsid w:val="007F29EF"/>
    <w:rsid w:val="0083126C"/>
    <w:rsid w:val="00862085"/>
    <w:rsid w:val="008F06AD"/>
    <w:rsid w:val="008F4BE2"/>
    <w:rsid w:val="009054ED"/>
    <w:rsid w:val="00965C7E"/>
    <w:rsid w:val="009820AF"/>
    <w:rsid w:val="009864CE"/>
    <w:rsid w:val="00995B30"/>
    <w:rsid w:val="00A233BC"/>
    <w:rsid w:val="00B1711C"/>
    <w:rsid w:val="00B201F9"/>
    <w:rsid w:val="00BE3249"/>
    <w:rsid w:val="00BE76DE"/>
    <w:rsid w:val="00C50303"/>
    <w:rsid w:val="00C938F6"/>
    <w:rsid w:val="00CB09B5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E6DA8"/>
  <w15:docId w15:val="{0A74F3D8-17DF-482B-AC90-DAA6EE21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2021-05-05T20:01:00Z</dcterms:created>
  <dcterms:modified xsi:type="dcterms:W3CDTF">2021-05-09T21:23:00Z</dcterms:modified>
</cp:coreProperties>
</file>