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006E86F4" w:rsidR="00637434" w:rsidRPr="004F1A08" w:rsidRDefault="00734441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glory of these forty</w:t>
      </w:r>
      <w:r w:rsidR="00292DA7">
        <w:rPr>
          <w:rFonts w:ascii="Gill Sans MT" w:hAnsi="Gill Sans MT"/>
          <w:lang w:val="en-GB"/>
        </w:rPr>
        <w:t xml:space="preserve"> days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</w:t>
      </w:r>
      <w:r w:rsidR="00132178">
        <w:rPr>
          <w:rFonts w:ascii="Gill Sans MT" w:hAnsi="Gill Sans MT"/>
          <w:lang w:val="en-GB"/>
        </w:rPr>
        <w:t xml:space="preserve">Hymnal </w:t>
      </w:r>
      <w:r w:rsidR="00292DA7">
        <w:rPr>
          <w:rFonts w:ascii="Gill Sans MT" w:hAnsi="Gill Sans MT"/>
          <w:lang w:val="en-GB"/>
        </w:rPr>
        <w:t>1982 no. 14</w:t>
      </w:r>
      <w:r>
        <w:rPr>
          <w:rFonts w:ascii="Gill Sans MT" w:hAnsi="Gill Sans MT"/>
          <w:lang w:val="en-GB"/>
        </w:rPr>
        <w:t>3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Erhalt uns, Herr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</w:t>
      </w:r>
      <w:r w:rsidR="005D73A7" w:rsidRPr="004F1A08">
        <w:rPr>
          <w:rFonts w:ascii="Gill Sans MT" w:hAnsi="Gill Sans MT"/>
          <w:lang w:val="en-GB"/>
        </w:rPr>
        <w:t>.M.</w:t>
      </w:r>
    </w:p>
    <w:p w14:paraId="0BEC2A09" w14:textId="30F9A71D" w:rsidR="007F29EF" w:rsidRPr="004F1A08" w:rsidRDefault="00734441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13B847A" wp14:editId="08E9D48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ECE92E6" wp14:editId="424DD26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48CE158" wp14:editId="375C1AE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4620" w14:textId="0DB957D3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2BE61317" w14:textId="3A1523F3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The glory of these forty days</w:t>
      </w:r>
    </w:p>
    <w:p w14:paraId="34772C74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we celebrate with songs of praise;</w:t>
      </w:r>
    </w:p>
    <w:p w14:paraId="5AF12279" w14:textId="5D01FEE4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 xml:space="preserve">for Christ, </w:t>
      </w:r>
      <w:r w:rsidR="00440D4F">
        <w:rPr>
          <w:rFonts w:ascii="Gill Sans MT" w:hAnsi="Gill Sans MT"/>
          <w:lang w:val="en-GB"/>
        </w:rPr>
        <w:t>through</w:t>
      </w:r>
      <w:r w:rsidRPr="00734441">
        <w:rPr>
          <w:rFonts w:ascii="Gill Sans MT" w:hAnsi="Gill Sans MT"/>
          <w:lang w:val="en-GB"/>
        </w:rPr>
        <w:t xml:space="preserve"> whom all things were made,</w:t>
      </w:r>
    </w:p>
    <w:p w14:paraId="6FC46EF8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himself has fasted and has prayed.</w:t>
      </w:r>
    </w:p>
    <w:p w14:paraId="5DE21954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</w:p>
    <w:p w14:paraId="45F28175" w14:textId="5FEECD7D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Alone and fasting Moses saw</w:t>
      </w:r>
    </w:p>
    <w:p w14:paraId="035D4C76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the loving God who gave the law;</w:t>
      </w:r>
    </w:p>
    <w:p w14:paraId="2D4AEE03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and to Elijah, fasting, came</w:t>
      </w:r>
    </w:p>
    <w:p w14:paraId="2E99A3D6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the steeds and chariots of flame.</w:t>
      </w:r>
    </w:p>
    <w:p w14:paraId="572F0BCD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</w:p>
    <w:p w14:paraId="42E4A71E" w14:textId="651F1281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So Daniel trained his mystic sight,</w:t>
      </w:r>
    </w:p>
    <w:p w14:paraId="58EBF619" w14:textId="3430E3F1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delivered from the lions</w:t>
      </w:r>
      <w:r>
        <w:rPr>
          <w:rFonts w:ascii="Gill Sans MT" w:hAnsi="Gill Sans MT"/>
          <w:lang w:val="en-GB"/>
        </w:rPr>
        <w:t>’</w:t>
      </w:r>
      <w:r w:rsidRPr="00734441">
        <w:rPr>
          <w:rFonts w:ascii="Gill Sans MT" w:hAnsi="Gill Sans MT"/>
          <w:lang w:val="en-GB"/>
        </w:rPr>
        <w:t xml:space="preserve"> might;</w:t>
      </w:r>
    </w:p>
    <w:p w14:paraId="6F4D12DE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and John, the Bridegroom’s friend, became</w:t>
      </w:r>
    </w:p>
    <w:p w14:paraId="7AD9BD2A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the herald of Messiah’s name.</w:t>
      </w:r>
    </w:p>
    <w:p w14:paraId="0E3AF177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</w:p>
    <w:p w14:paraId="064E29CA" w14:textId="349E91EA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Then grant us, Lord, like them to be</w:t>
      </w:r>
    </w:p>
    <w:p w14:paraId="7FA5EFC3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full oft in fast and prayer with thee;</w:t>
      </w:r>
    </w:p>
    <w:p w14:paraId="1BEC13B0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our spirits strengthen with thy grace,</w:t>
      </w:r>
    </w:p>
    <w:p w14:paraId="4ABC068D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and give us joy to see thy face.</w:t>
      </w:r>
    </w:p>
    <w:p w14:paraId="2A54313B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</w:p>
    <w:p w14:paraId="7AF16E62" w14:textId="6671CB13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O Father, Son, and Spirit blest,</w:t>
      </w:r>
    </w:p>
    <w:p w14:paraId="1B24B085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to thee be every prayer addressed,</w:t>
      </w:r>
    </w:p>
    <w:p w14:paraId="6994AF29" w14:textId="77777777" w:rsidR="00734441" w:rsidRPr="00734441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who art in three-fold Name adored,</w:t>
      </w:r>
    </w:p>
    <w:p w14:paraId="1A6AF35A" w14:textId="0810B7BA" w:rsidR="00734441" w:rsidRPr="004F1A08" w:rsidRDefault="00734441" w:rsidP="00734441">
      <w:pPr>
        <w:spacing w:after="0"/>
        <w:rPr>
          <w:rFonts w:ascii="Gill Sans MT" w:hAnsi="Gill Sans MT"/>
          <w:lang w:val="en-GB"/>
        </w:rPr>
      </w:pPr>
      <w:r w:rsidRPr="00734441">
        <w:rPr>
          <w:rFonts w:ascii="Gill Sans MT" w:hAnsi="Gill Sans MT"/>
          <w:lang w:val="en-GB"/>
        </w:rPr>
        <w:t>from age to age, the only Lord.</w:t>
      </w:r>
    </w:p>
    <w:p w14:paraId="2C0EBB2C" w14:textId="77777777" w:rsidR="00292DA7" w:rsidRPr="004F1A08" w:rsidRDefault="00292DA7" w:rsidP="00BE60C6">
      <w:pPr>
        <w:spacing w:after="0"/>
        <w:rPr>
          <w:rFonts w:ascii="Gill Sans MT" w:hAnsi="Gill Sans MT"/>
          <w:lang w:val="en-GB"/>
        </w:rPr>
      </w:pPr>
    </w:p>
    <w:p w14:paraId="27243AB8" w14:textId="435E3CDE" w:rsidR="00040708" w:rsidRPr="004F1A08" w:rsidRDefault="00131B50" w:rsidP="004F1A08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>Words:</w:t>
      </w:r>
      <w:r w:rsidR="005D7C29" w:rsidRPr="004F1A08">
        <w:rPr>
          <w:rFonts w:ascii="Gill Sans MT" w:hAnsi="Gill Sans MT"/>
          <w:lang w:val="en-GB"/>
        </w:rPr>
        <w:t xml:space="preserve"> </w:t>
      </w:r>
      <w:r w:rsidR="00734441">
        <w:rPr>
          <w:rFonts w:ascii="Gill Sans MT" w:hAnsi="Gill Sans MT"/>
          <w:lang w:val="en-GB"/>
        </w:rPr>
        <w:t xml:space="preserve">Latin, </w:t>
      </w:r>
      <w:r w:rsidR="00440D4F">
        <w:rPr>
          <w:rFonts w:ascii="Gill Sans MT" w:hAnsi="Gill Sans MT"/>
          <w:lang w:val="en-GB"/>
        </w:rPr>
        <w:t>6</w:t>
      </w:r>
      <w:r w:rsidR="00734441">
        <w:rPr>
          <w:rFonts w:ascii="Gill Sans MT" w:hAnsi="Gill Sans MT"/>
          <w:lang w:val="en-GB"/>
        </w:rPr>
        <w:t>th century, translated by Maurice F</w:t>
      </w:r>
      <w:r w:rsidR="00132178">
        <w:rPr>
          <w:rFonts w:ascii="Gill Sans MT" w:hAnsi="Gill Sans MT"/>
          <w:lang w:val="en-GB"/>
        </w:rPr>
        <w:t>rederick</w:t>
      </w:r>
      <w:r w:rsidR="00734441">
        <w:rPr>
          <w:rFonts w:ascii="Gill Sans MT" w:hAnsi="Gill Sans MT"/>
          <w:lang w:val="en-GB"/>
        </w:rPr>
        <w:t xml:space="preserve"> Bell (1862-1947)</w:t>
      </w:r>
    </w:p>
    <w:p w14:paraId="33ED7219" w14:textId="21E5F373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734441">
        <w:rPr>
          <w:rFonts w:ascii="Gill Sans MT" w:hAnsi="Gill Sans MT"/>
          <w:lang w:val="en-GB"/>
        </w:rPr>
        <w:t xml:space="preserve">Melody from </w:t>
      </w:r>
      <w:r w:rsidR="00734441" w:rsidRPr="00734441">
        <w:rPr>
          <w:rFonts w:ascii="Gill Sans MT" w:hAnsi="Gill Sans MT"/>
          <w:i/>
          <w:lang w:val="en-GB"/>
        </w:rPr>
        <w:t>Geistliche Lieder</w:t>
      </w:r>
      <w:r w:rsidR="00734441">
        <w:rPr>
          <w:rFonts w:ascii="Gill Sans MT" w:hAnsi="Gill Sans MT"/>
          <w:lang w:val="en-GB"/>
        </w:rPr>
        <w:t>, 1543, harmonised by Johann Sebastian Bach (1685-1750)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35A30"/>
    <w:rsid w:val="00040708"/>
    <w:rsid w:val="00044DA5"/>
    <w:rsid w:val="000B401D"/>
    <w:rsid w:val="000D4D5D"/>
    <w:rsid w:val="00120AA5"/>
    <w:rsid w:val="00131B50"/>
    <w:rsid w:val="00132178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0D4F"/>
    <w:rsid w:val="004455D8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34441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B5812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2021-05-02T12:27:00Z</dcterms:created>
  <dcterms:modified xsi:type="dcterms:W3CDTF">2021-08-02T20:02:00Z</dcterms:modified>
</cp:coreProperties>
</file>