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2E0B7" w14:textId="34EC429E" w:rsidR="00637434" w:rsidRPr="007360A0" w:rsidRDefault="0086753D" w:rsidP="0079329E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What star is this, with beams so bright</w:t>
      </w:r>
      <w:r w:rsidR="00345E57" w:rsidRPr="007360A0">
        <w:rPr>
          <w:rFonts w:ascii="Gill Sans MT" w:hAnsi="Gill Sans MT"/>
          <w:lang w:val="en-GB"/>
        </w:rPr>
        <w:t xml:space="preserve">  </w:t>
      </w:r>
      <w:r>
        <w:rPr>
          <w:rFonts w:ascii="Gill Sans MT" w:hAnsi="Gill Sans MT"/>
          <w:lang w:val="en-GB"/>
        </w:rPr>
        <w:t xml:space="preserve"> Hymnal 1982 no. 124</w:t>
      </w:r>
      <w:r w:rsidR="00794569" w:rsidRPr="007360A0">
        <w:rPr>
          <w:rFonts w:ascii="Gill Sans MT" w:hAnsi="Gill Sans MT"/>
          <w:lang w:val="en-GB"/>
        </w:rPr>
        <w:t xml:space="preserve"> </w:t>
      </w:r>
      <w:r w:rsidR="008C4F2C" w:rsidRPr="007360A0">
        <w:rPr>
          <w:rFonts w:ascii="Gill Sans MT" w:hAnsi="Gill Sans MT"/>
          <w:lang w:val="en-GB"/>
        </w:rPr>
        <w:t xml:space="preserve">  </w:t>
      </w:r>
      <w:r w:rsidR="00044DA5" w:rsidRPr="007360A0">
        <w:rPr>
          <w:rFonts w:ascii="Gill Sans MT" w:hAnsi="Gill Sans MT"/>
          <w:lang w:val="en-GB"/>
        </w:rPr>
        <w:t xml:space="preserve">Melody: </w:t>
      </w:r>
      <w:r w:rsidR="0079329E" w:rsidRPr="007360A0">
        <w:rPr>
          <w:rFonts w:ascii="Gill Sans MT" w:hAnsi="Gill Sans MT"/>
          <w:lang w:val="en-GB"/>
        </w:rPr>
        <w:t>Puer Nobis Nascitur</w:t>
      </w:r>
      <w:r w:rsidR="00345E57" w:rsidRPr="007360A0">
        <w:rPr>
          <w:rFonts w:ascii="Gill Sans MT" w:hAnsi="Gill Sans MT"/>
          <w:lang w:val="en-GB"/>
        </w:rPr>
        <w:t xml:space="preserve"> </w:t>
      </w:r>
      <w:r w:rsidR="008C4F2C" w:rsidRPr="007360A0">
        <w:rPr>
          <w:rFonts w:ascii="Gill Sans MT" w:hAnsi="Gill Sans MT"/>
          <w:lang w:val="en-GB"/>
        </w:rPr>
        <w:t xml:space="preserve">  </w:t>
      </w:r>
      <w:r w:rsidR="0079329E" w:rsidRPr="007360A0">
        <w:rPr>
          <w:rFonts w:ascii="Gill Sans MT" w:hAnsi="Gill Sans MT"/>
          <w:lang w:val="en-GB"/>
        </w:rPr>
        <w:t>L</w:t>
      </w:r>
      <w:r w:rsidR="00F65BE4" w:rsidRPr="007360A0">
        <w:rPr>
          <w:rFonts w:ascii="Gill Sans MT" w:hAnsi="Gill Sans MT"/>
          <w:lang w:val="en-GB"/>
        </w:rPr>
        <w:t>.M.</w:t>
      </w:r>
    </w:p>
    <w:p w14:paraId="48A3AEB6" w14:textId="77777777" w:rsidR="008D6BBC" w:rsidRPr="007360A0" w:rsidRDefault="0079329E" w:rsidP="00D60706">
      <w:pPr>
        <w:spacing w:after="0"/>
        <w:rPr>
          <w:rFonts w:ascii="Gill Sans MT" w:hAnsi="Gill Sans MT"/>
          <w:noProof/>
          <w:lang w:val="en-GB"/>
        </w:rPr>
      </w:pPr>
      <w:r w:rsidRPr="007360A0">
        <w:rPr>
          <w:rFonts w:ascii="Gill Sans MT" w:hAnsi="Gill Sans MT"/>
          <w:noProof/>
        </w:rPr>
        <w:drawing>
          <wp:inline distT="0" distB="0" distL="0" distR="0" wp14:anchorId="1469D3F2" wp14:editId="3AF49998">
            <wp:extent cx="4320000" cy="519162"/>
            <wp:effectExtent l="19050" t="0" r="4350" b="0"/>
            <wp:docPr id="1" name="Grafik 0" descr="amns309puernobisnascitur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09puernobisnascitur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60A0">
        <w:rPr>
          <w:rFonts w:ascii="Gill Sans MT" w:hAnsi="Gill Sans MT"/>
          <w:noProof/>
        </w:rPr>
        <w:drawing>
          <wp:inline distT="0" distB="0" distL="0" distR="0" wp14:anchorId="54B53C47" wp14:editId="47D64463">
            <wp:extent cx="4320000" cy="519162"/>
            <wp:effectExtent l="19050" t="0" r="4350" b="0"/>
            <wp:docPr id="2" name="Grafik 1" descr="amns309puernobisnascitur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09puernobisnascitur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25AFA" w14:textId="77BEDB74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59B93466" w14:textId="0D3EB596" w:rsidR="00B1144E" w:rsidRPr="00B1144E" w:rsidRDefault="00B1144E" w:rsidP="00B1144E">
      <w:pPr>
        <w:spacing w:after="0"/>
        <w:rPr>
          <w:rFonts w:ascii="Gill Sans MT" w:hAnsi="Gill Sans MT"/>
          <w:lang w:val="en-GB"/>
        </w:rPr>
      </w:pPr>
      <w:r w:rsidRPr="00B1144E">
        <w:rPr>
          <w:rFonts w:ascii="Gill Sans MT" w:hAnsi="Gill Sans MT"/>
          <w:lang w:val="en-GB"/>
        </w:rPr>
        <w:t>What star is this, with beams so bright,</w:t>
      </w:r>
    </w:p>
    <w:p w14:paraId="311C094B" w14:textId="77777777" w:rsidR="00B1144E" w:rsidRPr="00B1144E" w:rsidRDefault="00B1144E" w:rsidP="00B1144E">
      <w:pPr>
        <w:spacing w:after="0"/>
        <w:rPr>
          <w:rFonts w:ascii="Gill Sans MT" w:hAnsi="Gill Sans MT"/>
          <w:lang w:val="en-GB"/>
        </w:rPr>
      </w:pPr>
      <w:r w:rsidRPr="00B1144E">
        <w:rPr>
          <w:rFonts w:ascii="Gill Sans MT" w:hAnsi="Gill Sans MT"/>
          <w:lang w:val="en-GB"/>
        </w:rPr>
        <w:t>more beauteous than the noonday light?</w:t>
      </w:r>
    </w:p>
    <w:p w14:paraId="1B9D4CBA" w14:textId="77777777" w:rsidR="00B1144E" w:rsidRPr="00B1144E" w:rsidRDefault="00B1144E" w:rsidP="00B1144E">
      <w:pPr>
        <w:spacing w:after="0"/>
        <w:rPr>
          <w:rFonts w:ascii="Gill Sans MT" w:hAnsi="Gill Sans MT"/>
          <w:lang w:val="en-GB"/>
        </w:rPr>
      </w:pPr>
      <w:r w:rsidRPr="00B1144E">
        <w:rPr>
          <w:rFonts w:ascii="Gill Sans MT" w:hAnsi="Gill Sans MT"/>
          <w:lang w:val="en-GB"/>
        </w:rPr>
        <w:t>It shines to herald forth the King,</w:t>
      </w:r>
    </w:p>
    <w:p w14:paraId="7C95442C" w14:textId="77777777" w:rsidR="00B1144E" w:rsidRPr="00B1144E" w:rsidRDefault="00B1144E" w:rsidP="00B1144E">
      <w:pPr>
        <w:spacing w:after="0"/>
        <w:rPr>
          <w:rFonts w:ascii="Gill Sans MT" w:hAnsi="Gill Sans MT"/>
          <w:lang w:val="en-GB"/>
        </w:rPr>
      </w:pPr>
      <w:r w:rsidRPr="00B1144E">
        <w:rPr>
          <w:rFonts w:ascii="Gill Sans MT" w:hAnsi="Gill Sans MT"/>
          <w:lang w:val="en-GB"/>
        </w:rPr>
        <w:t>and Gentiles to his crib to bring.</w:t>
      </w:r>
    </w:p>
    <w:p w14:paraId="05654C91" w14:textId="77777777" w:rsidR="00B1144E" w:rsidRPr="00B1144E" w:rsidRDefault="00B1144E" w:rsidP="00B1144E">
      <w:pPr>
        <w:spacing w:after="0"/>
        <w:rPr>
          <w:rFonts w:ascii="Gill Sans MT" w:hAnsi="Gill Sans MT"/>
          <w:lang w:val="en-GB"/>
        </w:rPr>
      </w:pPr>
    </w:p>
    <w:p w14:paraId="1A36FE77" w14:textId="1284CAF2" w:rsidR="00B1144E" w:rsidRPr="00B1144E" w:rsidRDefault="00B1144E" w:rsidP="00B1144E">
      <w:pPr>
        <w:spacing w:after="0"/>
        <w:rPr>
          <w:rFonts w:ascii="Gill Sans MT" w:hAnsi="Gill Sans MT"/>
          <w:lang w:val="en-GB"/>
        </w:rPr>
      </w:pPr>
      <w:r w:rsidRPr="00B1144E">
        <w:rPr>
          <w:rFonts w:ascii="Gill Sans MT" w:hAnsi="Gill Sans MT"/>
          <w:lang w:val="en-GB"/>
        </w:rPr>
        <w:t>True spake the prophet from afar</w:t>
      </w:r>
    </w:p>
    <w:p w14:paraId="4ACCE004" w14:textId="04BC1DBB" w:rsidR="00B1144E" w:rsidRPr="00B1144E" w:rsidRDefault="00B1144E" w:rsidP="00B1144E">
      <w:pPr>
        <w:spacing w:after="0"/>
        <w:rPr>
          <w:rFonts w:ascii="Gill Sans MT" w:hAnsi="Gill Sans MT"/>
          <w:lang w:val="en-GB"/>
        </w:rPr>
      </w:pPr>
      <w:r w:rsidRPr="00B1144E">
        <w:rPr>
          <w:rFonts w:ascii="Gill Sans MT" w:hAnsi="Gill Sans MT"/>
          <w:lang w:val="en-GB"/>
        </w:rPr>
        <w:t>who told the rise of Jacob</w:t>
      </w:r>
      <w:r>
        <w:rPr>
          <w:rFonts w:ascii="Gill Sans MT" w:hAnsi="Gill Sans MT"/>
          <w:lang w:val="en-GB"/>
        </w:rPr>
        <w:t>’</w:t>
      </w:r>
      <w:r w:rsidRPr="00B1144E">
        <w:rPr>
          <w:rFonts w:ascii="Gill Sans MT" w:hAnsi="Gill Sans MT"/>
          <w:lang w:val="en-GB"/>
        </w:rPr>
        <w:t>s star;</w:t>
      </w:r>
    </w:p>
    <w:p w14:paraId="30BAC98D" w14:textId="77777777" w:rsidR="00B1144E" w:rsidRPr="00B1144E" w:rsidRDefault="00B1144E" w:rsidP="00B1144E">
      <w:pPr>
        <w:spacing w:after="0"/>
        <w:rPr>
          <w:rFonts w:ascii="Gill Sans MT" w:hAnsi="Gill Sans MT"/>
          <w:lang w:val="en-GB"/>
        </w:rPr>
      </w:pPr>
      <w:r w:rsidRPr="00B1144E">
        <w:rPr>
          <w:rFonts w:ascii="Gill Sans MT" w:hAnsi="Gill Sans MT"/>
          <w:lang w:val="en-GB"/>
        </w:rPr>
        <w:t>and eastern sages with amaze</w:t>
      </w:r>
    </w:p>
    <w:p w14:paraId="08D306BC" w14:textId="77777777" w:rsidR="00B1144E" w:rsidRPr="00B1144E" w:rsidRDefault="00B1144E" w:rsidP="00B1144E">
      <w:pPr>
        <w:spacing w:after="0"/>
        <w:rPr>
          <w:rFonts w:ascii="Gill Sans MT" w:hAnsi="Gill Sans MT"/>
          <w:lang w:val="en-GB"/>
        </w:rPr>
      </w:pPr>
      <w:r w:rsidRPr="00B1144E">
        <w:rPr>
          <w:rFonts w:ascii="Gill Sans MT" w:hAnsi="Gill Sans MT"/>
          <w:lang w:val="en-GB"/>
        </w:rPr>
        <w:t>upon the wondrous token gaze.</w:t>
      </w:r>
    </w:p>
    <w:p w14:paraId="22B60BFA" w14:textId="77777777" w:rsidR="00B1144E" w:rsidRPr="00B1144E" w:rsidRDefault="00B1144E" w:rsidP="00B1144E">
      <w:pPr>
        <w:spacing w:after="0"/>
        <w:rPr>
          <w:rFonts w:ascii="Gill Sans MT" w:hAnsi="Gill Sans MT"/>
          <w:lang w:val="en-GB"/>
        </w:rPr>
      </w:pPr>
    </w:p>
    <w:p w14:paraId="3CF639B5" w14:textId="78A7B21B" w:rsidR="00B1144E" w:rsidRPr="00B1144E" w:rsidRDefault="00B1144E" w:rsidP="00B1144E">
      <w:pPr>
        <w:spacing w:after="0"/>
        <w:rPr>
          <w:rFonts w:ascii="Gill Sans MT" w:hAnsi="Gill Sans MT"/>
          <w:lang w:val="en-GB"/>
        </w:rPr>
      </w:pPr>
      <w:r w:rsidRPr="00B1144E">
        <w:rPr>
          <w:rFonts w:ascii="Gill Sans MT" w:hAnsi="Gill Sans MT"/>
          <w:lang w:val="en-GB"/>
        </w:rPr>
        <w:t>The guiding star above is bright;</w:t>
      </w:r>
    </w:p>
    <w:p w14:paraId="4D109DF5" w14:textId="77777777" w:rsidR="00B1144E" w:rsidRPr="00B1144E" w:rsidRDefault="00B1144E" w:rsidP="00B1144E">
      <w:pPr>
        <w:spacing w:after="0"/>
        <w:rPr>
          <w:rFonts w:ascii="Gill Sans MT" w:hAnsi="Gill Sans MT"/>
          <w:lang w:val="en-GB"/>
        </w:rPr>
      </w:pPr>
      <w:r w:rsidRPr="00B1144E">
        <w:rPr>
          <w:rFonts w:ascii="Gill Sans MT" w:hAnsi="Gill Sans MT"/>
          <w:lang w:val="en-GB"/>
        </w:rPr>
        <w:t>within them shines a clearer light,</w:t>
      </w:r>
    </w:p>
    <w:p w14:paraId="1188AB9B" w14:textId="77777777" w:rsidR="00B1144E" w:rsidRPr="00B1144E" w:rsidRDefault="00B1144E" w:rsidP="00B1144E">
      <w:pPr>
        <w:spacing w:after="0"/>
        <w:rPr>
          <w:rFonts w:ascii="Gill Sans MT" w:hAnsi="Gill Sans MT"/>
          <w:lang w:val="en-GB"/>
        </w:rPr>
      </w:pPr>
      <w:r w:rsidRPr="00B1144E">
        <w:rPr>
          <w:rFonts w:ascii="Gill Sans MT" w:hAnsi="Gill Sans MT"/>
          <w:lang w:val="en-GB"/>
        </w:rPr>
        <w:t>and leads them on with power benign</w:t>
      </w:r>
    </w:p>
    <w:p w14:paraId="432C067E" w14:textId="77777777" w:rsidR="00B1144E" w:rsidRPr="00B1144E" w:rsidRDefault="00B1144E" w:rsidP="00B1144E">
      <w:pPr>
        <w:spacing w:after="0"/>
        <w:rPr>
          <w:rFonts w:ascii="Gill Sans MT" w:hAnsi="Gill Sans MT"/>
          <w:lang w:val="en-GB"/>
        </w:rPr>
      </w:pPr>
      <w:r w:rsidRPr="00B1144E">
        <w:rPr>
          <w:rFonts w:ascii="Gill Sans MT" w:hAnsi="Gill Sans MT"/>
          <w:lang w:val="en-GB"/>
        </w:rPr>
        <w:t>to seek the Giver of the sign.</w:t>
      </w:r>
    </w:p>
    <w:p w14:paraId="0B01D78F" w14:textId="77777777" w:rsidR="00B1144E" w:rsidRPr="00B1144E" w:rsidRDefault="00B1144E" w:rsidP="00B1144E">
      <w:pPr>
        <w:spacing w:after="0"/>
        <w:rPr>
          <w:rFonts w:ascii="Gill Sans MT" w:hAnsi="Gill Sans MT"/>
          <w:lang w:val="en-GB"/>
        </w:rPr>
      </w:pPr>
    </w:p>
    <w:p w14:paraId="60B73CDF" w14:textId="5E7F3D5E" w:rsidR="00B1144E" w:rsidRPr="00B1144E" w:rsidRDefault="00B1144E" w:rsidP="00B1144E">
      <w:pPr>
        <w:spacing w:after="0"/>
        <w:rPr>
          <w:rFonts w:ascii="Gill Sans MT" w:hAnsi="Gill Sans MT"/>
          <w:lang w:val="en-GB"/>
        </w:rPr>
      </w:pPr>
      <w:r w:rsidRPr="00B1144E">
        <w:rPr>
          <w:rFonts w:ascii="Gill Sans MT" w:hAnsi="Gill Sans MT"/>
          <w:lang w:val="en-GB"/>
        </w:rPr>
        <w:t>O Jesus, while the star of grace</w:t>
      </w:r>
    </w:p>
    <w:p w14:paraId="70A7327E" w14:textId="77777777" w:rsidR="00B1144E" w:rsidRPr="00B1144E" w:rsidRDefault="00B1144E" w:rsidP="00B1144E">
      <w:pPr>
        <w:spacing w:after="0"/>
        <w:rPr>
          <w:rFonts w:ascii="Gill Sans MT" w:hAnsi="Gill Sans MT"/>
          <w:lang w:val="en-GB"/>
        </w:rPr>
      </w:pPr>
      <w:r w:rsidRPr="00B1144E">
        <w:rPr>
          <w:rFonts w:ascii="Gill Sans MT" w:hAnsi="Gill Sans MT"/>
          <w:lang w:val="en-GB"/>
        </w:rPr>
        <w:t>impels us on to seek thy face,</w:t>
      </w:r>
    </w:p>
    <w:p w14:paraId="5948F2CC" w14:textId="77777777" w:rsidR="00B1144E" w:rsidRPr="00B1144E" w:rsidRDefault="00B1144E" w:rsidP="00B1144E">
      <w:pPr>
        <w:spacing w:after="0"/>
        <w:rPr>
          <w:rFonts w:ascii="Gill Sans MT" w:hAnsi="Gill Sans MT"/>
          <w:lang w:val="en-GB"/>
        </w:rPr>
      </w:pPr>
      <w:r w:rsidRPr="00B1144E">
        <w:rPr>
          <w:rFonts w:ascii="Gill Sans MT" w:hAnsi="Gill Sans MT"/>
          <w:lang w:val="en-GB"/>
        </w:rPr>
        <w:t>let not our slothful hearts refuse</w:t>
      </w:r>
    </w:p>
    <w:p w14:paraId="5E977305" w14:textId="77777777" w:rsidR="00B1144E" w:rsidRPr="00B1144E" w:rsidRDefault="00B1144E" w:rsidP="00B1144E">
      <w:pPr>
        <w:spacing w:after="0"/>
        <w:rPr>
          <w:rFonts w:ascii="Gill Sans MT" w:hAnsi="Gill Sans MT"/>
          <w:lang w:val="en-GB"/>
        </w:rPr>
      </w:pPr>
      <w:r w:rsidRPr="00B1144E">
        <w:rPr>
          <w:rFonts w:ascii="Gill Sans MT" w:hAnsi="Gill Sans MT"/>
          <w:lang w:val="en-GB"/>
        </w:rPr>
        <w:t>the guidance of thy light to use.</w:t>
      </w:r>
    </w:p>
    <w:p w14:paraId="73246AC5" w14:textId="77777777" w:rsidR="00B1144E" w:rsidRPr="00B1144E" w:rsidRDefault="00B1144E" w:rsidP="00B1144E">
      <w:pPr>
        <w:spacing w:after="0"/>
        <w:rPr>
          <w:rFonts w:ascii="Gill Sans MT" w:hAnsi="Gill Sans MT"/>
          <w:lang w:val="en-GB"/>
        </w:rPr>
      </w:pPr>
    </w:p>
    <w:p w14:paraId="5720ED3E" w14:textId="1F6A66B7" w:rsidR="00B1144E" w:rsidRPr="00B1144E" w:rsidRDefault="00B1144E" w:rsidP="00B1144E">
      <w:pPr>
        <w:spacing w:after="0"/>
        <w:rPr>
          <w:rFonts w:ascii="Gill Sans MT" w:hAnsi="Gill Sans MT"/>
          <w:lang w:val="en-GB"/>
        </w:rPr>
      </w:pPr>
      <w:r w:rsidRPr="00B1144E">
        <w:rPr>
          <w:rFonts w:ascii="Gill Sans MT" w:hAnsi="Gill Sans MT"/>
          <w:lang w:val="en-GB"/>
        </w:rPr>
        <w:t>To God the Father, heavenly Light,</w:t>
      </w:r>
    </w:p>
    <w:p w14:paraId="253A5019" w14:textId="77777777" w:rsidR="00B1144E" w:rsidRPr="00B1144E" w:rsidRDefault="00B1144E" w:rsidP="00B1144E">
      <w:pPr>
        <w:spacing w:after="0"/>
        <w:rPr>
          <w:rFonts w:ascii="Gill Sans MT" w:hAnsi="Gill Sans MT"/>
          <w:lang w:val="en-GB"/>
        </w:rPr>
      </w:pPr>
      <w:r w:rsidRPr="00B1144E">
        <w:rPr>
          <w:rFonts w:ascii="Gill Sans MT" w:hAnsi="Gill Sans MT"/>
          <w:lang w:val="en-GB"/>
        </w:rPr>
        <w:t>to Christ, revealed in earthly night,</w:t>
      </w:r>
    </w:p>
    <w:p w14:paraId="491F8A20" w14:textId="77777777" w:rsidR="00B1144E" w:rsidRPr="00B1144E" w:rsidRDefault="00B1144E" w:rsidP="00B1144E">
      <w:pPr>
        <w:spacing w:after="0"/>
        <w:rPr>
          <w:rFonts w:ascii="Gill Sans MT" w:hAnsi="Gill Sans MT"/>
          <w:lang w:val="en-GB"/>
        </w:rPr>
      </w:pPr>
      <w:r w:rsidRPr="00B1144E">
        <w:rPr>
          <w:rFonts w:ascii="Gill Sans MT" w:hAnsi="Gill Sans MT"/>
          <w:lang w:val="en-GB"/>
        </w:rPr>
        <w:t>to God the Holy Ghost we raise</w:t>
      </w:r>
    </w:p>
    <w:p w14:paraId="6FF5EA99" w14:textId="5A02CC8F" w:rsidR="0086753D" w:rsidRPr="007360A0" w:rsidRDefault="00B1144E" w:rsidP="00B1144E">
      <w:pPr>
        <w:spacing w:after="0"/>
        <w:rPr>
          <w:rFonts w:ascii="Gill Sans MT" w:hAnsi="Gill Sans MT"/>
          <w:lang w:val="en-GB"/>
        </w:rPr>
      </w:pPr>
      <w:r w:rsidRPr="00B1144E">
        <w:rPr>
          <w:rFonts w:ascii="Gill Sans MT" w:hAnsi="Gill Sans MT"/>
          <w:lang w:val="en-GB"/>
        </w:rPr>
        <w:t>our equal and unceasing praise.</w:t>
      </w:r>
    </w:p>
    <w:p w14:paraId="2C978755" w14:textId="77777777" w:rsidR="002542F1" w:rsidRPr="007360A0" w:rsidRDefault="002542F1" w:rsidP="00B04EE2">
      <w:pPr>
        <w:spacing w:after="0"/>
        <w:rPr>
          <w:rFonts w:ascii="Gill Sans MT" w:hAnsi="Gill Sans MT"/>
          <w:lang w:val="en-GB"/>
        </w:rPr>
      </w:pPr>
    </w:p>
    <w:p w14:paraId="4C2F8C10" w14:textId="23BBD3F3" w:rsidR="005E0A5B" w:rsidRPr="007360A0" w:rsidRDefault="00131B50" w:rsidP="0079329E">
      <w:pPr>
        <w:spacing w:after="0"/>
        <w:rPr>
          <w:rFonts w:ascii="Gill Sans MT" w:hAnsi="Gill Sans MT"/>
          <w:lang w:val="en-GB"/>
        </w:rPr>
      </w:pPr>
      <w:r w:rsidRPr="007360A0">
        <w:rPr>
          <w:rFonts w:ascii="Gill Sans MT" w:hAnsi="Gill Sans MT"/>
          <w:lang w:val="en-GB"/>
        </w:rPr>
        <w:t>Words:</w:t>
      </w:r>
      <w:r w:rsidR="00D60706" w:rsidRPr="007360A0">
        <w:rPr>
          <w:rFonts w:ascii="Gill Sans MT" w:hAnsi="Gill Sans MT"/>
          <w:lang w:val="en-GB"/>
        </w:rPr>
        <w:t xml:space="preserve"> </w:t>
      </w:r>
      <w:r w:rsidR="0086753D">
        <w:rPr>
          <w:rFonts w:ascii="Gill Sans MT" w:hAnsi="Gill Sans MT"/>
          <w:lang w:val="en-GB"/>
        </w:rPr>
        <w:t xml:space="preserve">Charles Coffin </w:t>
      </w:r>
      <w:r w:rsidR="0079329E" w:rsidRPr="007360A0">
        <w:rPr>
          <w:rFonts w:ascii="Gill Sans MT" w:hAnsi="Gill Sans MT"/>
          <w:lang w:val="en-GB"/>
        </w:rPr>
        <w:t>(</w:t>
      </w:r>
      <w:r w:rsidR="0086753D">
        <w:rPr>
          <w:rFonts w:ascii="Gill Sans MT" w:hAnsi="Gill Sans MT"/>
          <w:lang w:val="en-GB"/>
        </w:rPr>
        <w:t>1676-1749</w:t>
      </w:r>
      <w:r w:rsidR="0079329E" w:rsidRPr="007360A0">
        <w:rPr>
          <w:rFonts w:ascii="Gill Sans MT" w:hAnsi="Gill Sans MT"/>
          <w:lang w:val="en-GB"/>
        </w:rPr>
        <w:t>), translat</w:t>
      </w:r>
      <w:r w:rsidR="0086753D">
        <w:rPr>
          <w:rFonts w:ascii="Gill Sans MT" w:hAnsi="Gill Sans MT"/>
          <w:lang w:val="en-GB"/>
        </w:rPr>
        <w:t xml:space="preserve">ion based on John Chandler </w:t>
      </w:r>
      <w:r w:rsidR="0079329E" w:rsidRPr="007360A0">
        <w:rPr>
          <w:rFonts w:ascii="Gill Sans MT" w:hAnsi="Gill Sans MT"/>
          <w:lang w:val="en-GB"/>
        </w:rPr>
        <w:t>(18</w:t>
      </w:r>
      <w:r w:rsidR="0086753D">
        <w:rPr>
          <w:rFonts w:ascii="Gill Sans MT" w:hAnsi="Gill Sans MT"/>
          <w:lang w:val="en-GB"/>
        </w:rPr>
        <w:t>07-1876</w:t>
      </w:r>
      <w:r w:rsidR="0079329E" w:rsidRPr="007360A0">
        <w:rPr>
          <w:rFonts w:ascii="Gill Sans MT" w:hAnsi="Gill Sans MT"/>
          <w:lang w:val="en-GB"/>
        </w:rPr>
        <w:t>)</w:t>
      </w:r>
    </w:p>
    <w:p w14:paraId="571D26E4" w14:textId="77777777" w:rsidR="00CF431F" w:rsidRPr="007360A0" w:rsidRDefault="00131B50" w:rsidP="00BA4510">
      <w:pPr>
        <w:spacing w:after="0"/>
        <w:rPr>
          <w:rFonts w:ascii="Gill Sans MT" w:hAnsi="Gill Sans MT"/>
          <w:lang w:val="en-GB"/>
        </w:rPr>
      </w:pPr>
      <w:r w:rsidRPr="007360A0">
        <w:rPr>
          <w:rFonts w:ascii="Gill Sans MT" w:hAnsi="Gill Sans MT"/>
          <w:lang w:val="en-GB"/>
        </w:rPr>
        <w:t>Music:</w:t>
      </w:r>
      <w:r w:rsidR="008E40A4" w:rsidRPr="007360A0">
        <w:rPr>
          <w:rFonts w:ascii="Gill Sans MT" w:hAnsi="Gill Sans MT"/>
          <w:lang w:val="en-GB"/>
        </w:rPr>
        <w:t xml:space="preserve"> </w:t>
      </w:r>
      <w:r w:rsidR="0079329E" w:rsidRPr="007360A0">
        <w:rPr>
          <w:rFonts w:ascii="Gill Sans MT" w:hAnsi="Gill Sans MT"/>
          <w:lang w:val="en-GB"/>
        </w:rPr>
        <w:t>Melody by Michael Praetorius (1571-1621), harmony by George Ratcliffe Woodward (1848-1934)</w:t>
      </w:r>
    </w:p>
    <w:sectPr w:rsidR="00CF431F" w:rsidRPr="007360A0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12B0F"/>
    <w:rsid w:val="00044517"/>
    <w:rsid w:val="00044DA5"/>
    <w:rsid w:val="00056545"/>
    <w:rsid w:val="00064FD5"/>
    <w:rsid w:val="00077606"/>
    <w:rsid w:val="00096795"/>
    <w:rsid w:val="000A1C9D"/>
    <w:rsid w:val="000A1F3F"/>
    <w:rsid w:val="000B2BDB"/>
    <w:rsid w:val="000E09F0"/>
    <w:rsid w:val="00105D5F"/>
    <w:rsid w:val="00125C3C"/>
    <w:rsid w:val="00130BA8"/>
    <w:rsid w:val="00131B50"/>
    <w:rsid w:val="00160AB3"/>
    <w:rsid w:val="00164C91"/>
    <w:rsid w:val="00186833"/>
    <w:rsid w:val="001B1A34"/>
    <w:rsid w:val="001B1D12"/>
    <w:rsid w:val="001B3FA1"/>
    <w:rsid w:val="001C0935"/>
    <w:rsid w:val="001D41D7"/>
    <w:rsid w:val="001E150F"/>
    <w:rsid w:val="001F0E36"/>
    <w:rsid w:val="001F624F"/>
    <w:rsid w:val="00201789"/>
    <w:rsid w:val="00214AF5"/>
    <w:rsid w:val="00230C62"/>
    <w:rsid w:val="0023630A"/>
    <w:rsid w:val="00250BBD"/>
    <w:rsid w:val="002538D1"/>
    <w:rsid w:val="00253A70"/>
    <w:rsid w:val="002542F1"/>
    <w:rsid w:val="00254DA5"/>
    <w:rsid w:val="00257179"/>
    <w:rsid w:val="002A45C0"/>
    <w:rsid w:val="002C48B7"/>
    <w:rsid w:val="002C7E67"/>
    <w:rsid w:val="002D1137"/>
    <w:rsid w:val="002D304A"/>
    <w:rsid w:val="002D688A"/>
    <w:rsid w:val="00327978"/>
    <w:rsid w:val="00340CE0"/>
    <w:rsid w:val="00345E57"/>
    <w:rsid w:val="0034637E"/>
    <w:rsid w:val="003466D3"/>
    <w:rsid w:val="003539D5"/>
    <w:rsid w:val="00353E85"/>
    <w:rsid w:val="003553E8"/>
    <w:rsid w:val="003847C8"/>
    <w:rsid w:val="003B3405"/>
    <w:rsid w:val="003C0577"/>
    <w:rsid w:val="003C590B"/>
    <w:rsid w:val="003D61CC"/>
    <w:rsid w:val="00410C99"/>
    <w:rsid w:val="00422858"/>
    <w:rsid w:val="0042471B"/>
    <w:rsid w:val="004266A6"/>
    <w:rsid w:val="00432C35"/>
    <w:rsid w:val="00434A75"/>
    <w:rsid w:val="00442E60"/>
    <w:rsid w:val="00444426"/>
    <w:rsid w:val="004651EB"/>
    <w:rsid w:val="00466EF8"/>
    <w:rsid w:val="00472BE6"/>
    <w:rsid w:val="004747F7"/>
    <w:rsid w:val="00484FDB"/>
    <w:rsid w:val="004A6361"/>
    <w:rsid w:val="004A6684"/>
    <w:rsid w:val="004B4C2F"/>
    <w:rsid w:val="004C1DEA"/>
    <w:rsid w:val="004D3905"/>
    <w:rsid w:val="004E4F1B"/>
    <w:rsid w:val="004F5E98"/>
    <w:rsid w:val="0052117B"/>
    <w:rsid w:val="00526803"/>
    <w:rsid w:val="00545B50"/>
    <w:rsid w:val="00574CDD"/>
    <w:rsid w:val="005C1834"/>
    <w:rsid w:val="005D2DAE"/>
    <w:rsid w:val="005E0A5B"/>
    <w:rsid w:val="005E7DCC"/>
    <w:rsid w:val="005F4FCC"/>
    <w:rsid w:val="00611071"/>
    <w:rsid w:val="00635ECE"/>
    <w:rsid w:val="00637434"/>
    <w:rsid w:val="00682314"/>
    <w:rsid w:val="006835DC"/>
    <w:rsid w:val="00690AE1"/>
    <w:rsid w:val="006D79D8"/>
    <w:rsid w:val="006E7BB5"/>
    <w:rsid w:val="006F2C95"/>
    <w:rsid w:val="00704FBE"/>
    <w:rsid w:val="00722D90"/>
    <w:rsid w:val="0072429C"/>
    <w:rsid w:val="00734033"/>
    <w:rsid w:val="00735943"/>
    <w:rsid w:val="007360A0"/>
    <w:rsid w:val="00770D20"/>
    <w:rsid w:val="0077506D"/>
    <w:rsid w:val="0079329E"/>
    <w:rsid w:val="00794569"/>
    <w:rsid w:val="007A6F2D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2732E"/>
    <w:rsid w:val="00853C6B"/>
    <w:rsid w:val="00866354"/>
    <w:rsid w:val="0086753D"/>
    <w:rsid w:val="0087321F"/>
    <w:rsid w:val="00877B8D"/>
    <w:rsid w:val="00894835"/>
    <w:rsid w:val="008B4A19"/>
    <w:rsid w:val="008C39EA"/>
    <w:rsid w:val="008C4450"/>
    <w:rsid w:val="008C4F2C"/>
    <w:rsid w:val="008C7AE3"/>
    <w:rsid w:val="008D6BBC"/>
    <w:rsid w:val="008E40A4"/>
    <w:rsid w:val="008E57D6"/>
    <w:rsid w:val="008F2CDC"/>
    <w:rsid w:val="008F5F00"/>
    <w:rsid w:val="00901E2F"/>
    <w:rsid w:val="00934FCE"/>
    <w:rsid w:val="00935A3F"/>
    <w:rsid w:val="00965C7E"/>
    <w:rsid w:val="00981DAE"/>
    <w:rsid w:val="009820AF"/>
    <w:rsid w:val="009864CE"/>
    <w:rsid w:val="00986A9A"/>
    <w:rsid w:val="009C389B"/>
    <w:rsid w:val="009C3C60"/>
    <w:rsid w:val="009E3B0E"/>
    <w:rsid w:val="009F0B3E"/>
    <w:rsid w:val="00A20ACC"/>
    <w:rsid w:val="00A30ECC"/>
    <w:rsid w:val="00A31AA2"/>
    <w:rsid w:val="00A816F1"/>
    <w:rsid w:val="00A843E6"/>
    <w:rsid w:val="00A9340A"/>
    <w:rsid w:val="00A94485"/>
    <w:rsid w:val="00AB7449"/>
    <w:rsid w:val="00AC207E"/>
    <w:rsid w:val="00AD5313"/>
    <w:rsid w:val="00B003CA"/>
    <w:rsid w:val="00B04EE2"/>
    <w:rsid w:val="00B1144E"/>
    <w:rsid w:val="00B37140"/>
    <w:rsid w:val="00B55200"/>
    <w:rsid w:val="00B561A5"/>
    <w:rsid w:val="00B636C2"/>
    <w:rsid w:val="00B65657"/>
    <w:rsid w:val="00B76B4B"/>
    <w:rsid w:val="00B85586"/>
    <w:rsid w:val="00B96595"/>
    <w:rsid w:val="00BA4510"/>
    <w:rsid w:val="00BB07DA"/>
    <w:rsid w:val="00BC3DC0"/>
    <w:rsid w:val="00BC5DB0"/>
    <w:rsid w:val="00BD48B3"/>
    <w:rsid w:val="00BD7179"/>
    <w:rsid w:val="00BE76DE"/>
    <w:rsid w:val="00BE791A"/>
    <w:rsid w:val="00BF7B36"/>
    <w:rsid w:val="00C013C3"/>
    <w:rsid w:val="00C01F6C"/>
    <w:rsid w:val="00C12478"/>
    <w:rsid w:val="00C148B7"/>
    <w:rsid w:val="00C16199"/>
    <w:rsid w:val="00C2734B"/>
    <w:rsid w:val="00C3197A"/>
    <w:rsid w:val="00C61CE5"/>
    <w:rsid w:val="00C938F6"/>
    <w:rsid w:val="00CC101A"/>
    <w:rsid w:val="00CD2873"/>
    <w:rsid w:val="00CE20B0"/>
    <w:rsid w:val="00CF431F"/>
    <w:rsid w:val="00D17AC1"/>
    <w:rsid w:val="00D46CC8"/>
    <w:rsid w:val="00D60706"/>
    <w:rsid w:val="00D6712E"/>
    <w:rsid w:val="00D7034B"/>
    <w:rsid w:val="00D7270D"/>
    <w:rsid w:val="00D91C2F"/>
    <w:rsid w:val="00DC1BD2"/>
    <w:rsid w:val="00DC6798"/>
    <w:rsid w:val="00DD0A5B"/>
    <w:rsid w:val="00DF2907"/>
    <w:rsid w:val="00E174E4"/>
    <w:rsid w:val="00E232EF"/>
    <w:rsid w:val="00E36838"/>
    <w:rsid w:val="00E507CE"/>
    <w:rsid w:val="00E71057"/>
    <w:rsid w:val="00E77AD6"/>
    <w:rsid w:val="00E821D3"/>
    <w:rsid w:val="00E91576"/>
    <w:rsid w:val="00E92105"/>
    <w:rsid w:val="00E950F7"/>
    <w:rsid w:val="00E956F0"/>
    <w:rsid w:val="00EC1D81"/>
    <w:rsid w:val="00F137BC"/>
    <w:rsid w:val="00F2289F"/>
    <w:rsid w:val="00F30023"/>
    <w:rsid w:val="00F357A3"/>
    <w:rsid w:val="00F357F5"/>
    <w:rsid w:val="00F42490"/>
    <w:rsid w:val="00F54A91"/>
    <w:rsid w:val="00F65BE4"/>
    <w:rsid w:val="00F74405"/>
    <w:rsid w:val="00F8339F"/>
    <w:rsid w:val="00F8581E"/>
    <w:rsid w:val="00F87367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02B9"/>
  <w15:docId w15:val="{E200AEF5-1DB6-49E1-814F-3A63CC1D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2021-04-29T17:48:00Z</dcterms:created>
  <dcterms:modified xsi:type="dcterms:W3CDTF">2021-04-29T17:51:00Z</dcterms:modified>
</cp:coreProperties>
</file>